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AC9A2">
      <w:pPr>
        <w:pStyle w:val="1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UNIVERZITET U TUZLI</w:t>
      </w:r>
    </w:p>
    <w:p w14:paraId="39C6B493">
      <w:pPr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bs-Latn-BA"/>
        </w:rPr>
        <w:t>EKONOM</w:t>
      </w:r>
      <w:r>
        <w:rPr>
          <w:rFonts w:ascii="Times New Roman" w:hAnsi="Times New Roman" w:cs="Times New Roman"/>
        </w:rPr>
        <w:t>SKI FAKULTET</w:t>
      </w:r>
    </w:p>
    <w:p w14:paraId="43B77EA0">
      <w:pPr>
        <w:spacing w:after="0" w:line="240" w:lineRule="auto"/>
        <w:jc w:val="both"/>
        <w:rPr>
          <w:rFonts w:hint="default" w:ascii="Times New Roman" w:hAnsi="Times New Roman" w:eastAsia="Calibri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Calibri" w:cs="Times New Roman"/>
          <w:bCs/>
          <w:sz w:val="21"/>
          <w:szCs w:val="21"/>
          <w:lang w:val="en-US"/>
        </w:rPr>
        <w:t>Broj</w:t>
      </w:r>
      <w:r>
        <w:rPr>
          <w:rFonts w:hint="default" w:ascii="Times New Roman" w:hAnsi="Times New Roman" w:eastAsia="Calibri" w:cs="Times New Roman"/>
          <w:sz w:val="21"/>
          <w:szCs w:val="21"/>
          <w:lang w:val="en-US"/>
        </w:rPr>
        <w:t>: 02/3-</w:t>
      </w:r>
      <w:r>
        <w:rPr>
          <w:rFonts w:hint="default" w:ascii="Times New Roman" w:hAnsi="Times New Roman" w:eastAsia="Calibri" w:cs="Times New Roman"/>
          <w:sz w:val="21"/>
          <w:szCs w:val="21"/>
          <w:lang w:val="bs-Latn-BA"/>
        </w:rPr>
        <w:t>7547</w:t>
      </w:r>
      <w:r>
        <w:rPr>
          <w:rFonts w:hint="default" w:ascii="Times New Roman" w:hAnsi="Times New Roman" w:eastAsia="Calibri" w:cs="Times New Roman"/>
          <w:sz w:val="21"/>
          <w:szCs w:val="21"/>
          <w:lang w:val="en-US"/>
        </w:rPr>
        <w:t>-</w:t>
      </w:r>
      <w:r>
        <w:rPr>
          <w:rFonts w:hint="default" w:ascii="Times New Roman" w:hAnsi="Times New Roman" w:eastAsia="Calibri" w:cs="Times New Roman"/>
          <w:sz w:val="21"/>
          <w:szCs w:val="21"/>
          <w:lang w:val="bs-Latn-BA"/>
        </w:rPr>
        <w:t>1-8</w:t>
      </w:r>
      <w:r>
        <w:rPr>
          <w:rFonts w:hint="default" w:ascii="Times New Roman" w:hAnsi="Times New Roman" w:eastAsia="Calibri" w:cs="Times New Roman"/>
          <w:sz w:val="21"/>
          <w:szCs w:val="21"/>
          <w:lang w:val="en-US"/>
        </w:rPr>
        <w:t>/24</w:t>
      </w:r>
    </w:p>
    <w:p w14:paraId="330B85AA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Cs/>
          <w:sz w:val="21"/>
          <w:szCs w:val="21"/>
          <w:lang w:val="en-US"/>
        </w:rPr>
        <w:t>Tuzla</w:t>
      </w:r>
      <w:r>
        <w:rPr>
          <w:rFonts w:hint="default" w:ascii="Times New Roman" w:hAnsi="Times New Roman" w:eastAsia="Calibri" w:cs="Times New Roman"/>
          <w:sz w:val="21"/>
          <w:szCs w:val="21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sz w:val="21"/>
          <w:szCs w:val="21"/>
          <w:lang w:val="bs-Latn-BA"/>
        </w:rPr>
        <w:t>24.12</w:t>
      </w:r>
      <w:r>
        <w:rPr>
          <w:rFonts w:hint="default" w:ascii="Times New Roman" w:hAnsi="Times New Roman" w:eastAsia="Calibri" w:cs="Times New Roman"/>
          <w:sz w:val="21"/>
          <w:szCs w:val="21"/>
          <w:lang w:val="en-US"/>
        </w:rPr>
        <w:t>.2024. godine</w:t>
      </w:r>
    </w:p>
    <w:p w14:paraId="73A1D37A">
      <w:pPr>
        <w:pStyle w:val="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osnovu člana 125. stav 1. tačka b) 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Statuta JU Univerzitet u Tuzli (Prečišćeni tekst) broj: 03-5695-1-2/23 od 18.10.2023. godine</w:t>
      </w:r>
      <w:r>
        <w:rPr>
          <w:rFonts w:ascii="Times New Roman" w:hAnsi="Times New Roman" w:cs="Times New Roman"/>
          <w:color w:val="000000"/>
        </w:rPr>
        <w:t>, člana</w:t>
      </w:r>
      <w:r>
        <w:rPr>
          <w:rFonts w:ascii="Times New Roman" w:hAnsi="Times New Roman" w:cs="Times New Roman"/>
        </w:rPr>
        <w:t xml:space="preserve"> 4. i 5. Pravilnika o završnom radu na prvom ciklusu studija Univerziteta u Tuzli broj: 03-5990-1.2/12 od 06.07.2012. godine i </w:t>
      </w:r>
      <w:r>
        <w:rPr>
          <w:rFonts w:ascii="Times New Roman" w:hAnsi="Times New Roman" w:cs="Times New Roman"/>
          <w:b w:val="0"/>
          <w:bCs/>
          <w:lang w:val="de-DE"/>
        </w:rPr>
        <w:t>Prijedlo</w:t>
      </w:r>
      <w:r>
        <w:rPr>
          <w:rFonts w:hint="default" w:ascii="Times New Roman" w:hAnsi="Times New Roman" w:cs="Times New Roman"/>
          <w:b w:val="0"/>
          <w:bCs/>
          <w:lang w:val="bs-Latn-BA"/>
        </w:rPr>
        <w:t>ga</w:t>
      </w:r>
      <w:r>
        <w:rPr>
          <w:rFonts w:ascii="Times New Roman" w:hAnsi="Times New Roman" w:cs="Times New Roman"/>
          <w:b w:val="0"/>
          <w:bCs/>
          <w:lang w:val="de-DE"/>
        </w:rPr>
        <w:t xml:space="preserve"> tema za izradu završnih radova u akademskoj 202</w:t>
      </w:r>
      <w:r>
        <w:rPr>
          <w:rFonts w:hint="default" w:ascii="Times New Roman" w:hAnsi="Times New Roman" w:cs="Times New Roman"/>
          <w:b w:val="0"/>
          <w:bCs/>
          <w:lang w:val="bs-Latn-BA"/>
        </w:rPr>
        <w:t>4</w:t>
      </w:r>
      <w:r>
        <w:rPr>
          <w:rFonts w:ascii="Times New Roman" w:hAnsi="Times New Roman" w:cs="Times New Roman"/>
          <w:b w:val="0"/>
          <w:bCs/>
          <w:lang w:val="de-DE"/>
        </w:rPr>
        <w:t>/2</w:t>
      </w:r>
      <w:r>
        <w:rPr>
          <w:rFonts w:hint="default" w:ascii="Times New Roman" w:hAnsi="Times New Roman" w:cs="Times New Roman"/>
          <w:b w:val="0"/>
          <w:bCs/>
          <w:lang w:val="bs-Latn-BA"/>
        </w:rPr>
        <w:t>5</w:t>
      </w:r>
      <w:r>
        <w:rPr>
          <w:rFonts w:ascii="Times New Roman" w:hAnsi="Times New Roman" w:cs="Times New Roman"/>
          <w:b w:val="0"/>
          <w:bCs/>
          <w:lang w:val="de-DE"/>
        </w:rPr>
        <w:t>. godini</w:t>
      </w:r>
      <w:r>
        <w:rPr>
          <w:rFonts w:ascii="Times New Roman" w:hAnsi="Times New Roman" w:cs="Times New Roman"/>
        </w:rPr>
        <w:t xml:space="preserve"> Odbora za izradu završnog rada I ciklusa studija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Ekonomskog fakulteta Univerziteta u Tuzli</w:t>
      </w:r>
      <w:r>
        <w:rPr>
          <w:rFonts w:ascii="Times New Roman" w:hAnsi="Times New Roman" w:cs="Times New Roman"/>
        </w:rPr>
        <w:t xml:space="preserve"> od </w:t>
      </w:r>
      <w:r>
        <w:rPr>
          <w:rFonts w:hint="default" w:ascii="Times New Roman" w:hAnsi="Times New Roman" w:cs="Times New Roman"/>
          <w:lang w:val="bs-Latn-BA"/>
        </w:rPr>
        <w:t>19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bs-Latn-BA"/>
        </w:rPr>
        <w:t>12</w:t>
      </w:r>
      <w:r>
        <w:rPr>
          <w:rFonts w:ascii="Times New Roman" w:hAnsi="Times New Roman" w:cs="Times New Roman"/>
        </w:rPr>
        <w:t xml:space="preserve">.2024. godine,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Naučno-nastavno vijeće Ekonomskog fakulteta Univerziteta u Tuzli, na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bs-Latn-BA"/>
        </w:rPr>
        <w:t>IV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(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bs-Latn-BA"/>
        </w:rPr>
        <w:t>četvr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toj) redovnoj sjednici u ak. 202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bs-Latn-BA"/>
        </w:rPr>
        <w:t>4.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/2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bs-Latn-BA"/>
        </w:rPr>
        <w:t>5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. godini, održanoj </w:t>
      </w:r>
      <w:r>
        <w:rPr>
          <w:rFonts w:hint="default" w:ascii="Times New Roman" w:hAnsi="Times New Roman" w:eastAsia="Calibri" w:cs="Times New Roman"/>
          <w:sz w:val="21"/>
          <w:szCs w:val="21"/>
          <w:lang w:val="bs-Latn-BA"/>
        </w:rPr>
        <w:t>24.12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.2024. godine don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bs-Latn-BA"/>
        </w:rPr>
        <w:t>osi</w:t>
      </w:r>
    </w:p>
    <w:p w14:paraId="0A0AAFAB">
      <w:pPr>
        <w:pStyle w:val="10"/>
        <w:jc w:val="both"/>
        <w:rPr>
          <w:rFonts w:ascii="Times New Roman" w:hAnsi="Times New Roman" w:cs="Times New Roman"/>
          <w:color w:val="000000"/>
        </w:rPr>
      </w:pPr>
    </w:p>
    <w:p w14:paraId="13C80A54">
      <w:pPr>
        <w:pStyle w:val="1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ODLUKU</w:t>
      </w:r>
    </w:p>
    <w:p w14:paraId="532DDF06">
      <w:pPr>
        <w:pStyle w:val="10"/>
        <w:jc w:val="center"/>
        <w:rPr>
          <w:rFonts w:ascii="Times New Roman" w:hAnsi="Times New Roman" w:cs="Times New Roman"/>
          <w:b/>
          <w:bCs w:val="0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o </w:t>
      </w:r>
      <w:r>
        <w:rPr>
          <w:rFonts w:hint="default" w:ascii="Times New Roman" w:hAnsi="Times New Roman" w:cs="Times New Roman"/>
          <w:b/>
          <w:color w:val="000000"/>
          <w:lang w:val="bs-Latn-BA"/>
        </w:rPr>
        <w:t>usvaj</w:t>
      </w:r>
      <w:r>
        <w:rPr>
          <w:rFonts w:ascii="Times New Roman" w:hAnsi="Times New Roman" w:cs="Times New Roman"/>
          <w:b/>
          <w:color w:val="000000"/>
        </w:rPr>
        <w:t xml:space="preserve">anju tema </w:t>
      </w:r>
      <w:r>
        <w:rPr>
          <w:rFonts w:ascii="Times New Roman" w:hAnsi="Times New Roman" w:cs="Times New Roman"/>
          <w:b/>
          <w:lang w:val="de-DE"/>
        </w:rPr>
        <w:t>za izradu završnih radova</w:t>
      </w:r>
      <w:r>
        <w:rPr>
          <w:rFonts w:hint="default"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na </w:t>
      </w:r>
      <w:r>
        <w:rPr>
          <w:rFonts w:hint="default" w:ascii="Times New Roman" w:hAnsi="Times New Roman" w:cs="Times New Roman"/>
          <w:b/>
          <w:color w:val="000000"/>
          <w:lang w:val="bs-Latn-BA"/>
        </w:rPr>
        <w:t>I (</w:t>
      </w:r>
      <w:r>
        <w:rPr>
          <w:rFonts w:ascii="Times New Roman" w:hAnsi="Times New Roman" w:cs="Times New Roman"/>
          <w:b/>
          <w:color w:val="000000"/>
        </w:rPr>
        <w:t>prvom</w:t>
      </w:r>
      <w:r>
        <w:rPr>
          <w:rFonts w:hint="default" w:ascii="Times New Roman" w:hAnsi="Times New Roman" w:cs="Times New Roman"/>
          <w:b/>
          <w:color w:val="000000"/>
          <w:lang w:val="bs-Latn-BA"/>
        </w:rPr>
        <w:t>)</w:t>
      </w:r>
      <w:r>
        <w:rPr>
          <w:rFonts w:ascii="Times New Roman" w:hAnsi="Times New Roman" w:cs="Times New Roman"/>
          <w:b/>
          <w:color w:val="000000"/>
        </w:rPr>
        <w:t xml:space="preserve"> ciklusu studija</w:t>
      </w:r>
      <w:r>
        <w:rPr>
          <w:rFonts w:ascii="Times New Roman" w:hAnsi="Times New Roman" w:cs="Times New Roman"/>
          <w:b/>
          <w:lang w:val="de-DE"/>
        </w:rPr>
        <w:t xml:space="preserve"> u akademskoj 202</w:t>
      </w:r>
      <w:r>
        <w:rPr>
          <w:rFonts w:hint="default" w:ascii="Times New Roman" w:hAnsi="Times New Roman" w:cs="Times New Roman"/>
          <w:b/>
          <w:lang w:val="bs-Latn-BA"/>
        </w:rPr>
        <w:t>4.</w:t>
      </w:r>
      <w:r>
        <w:rPr>
          <w:rFonts w:ascii="Times New Roman" w:hAnsi="Times New Roman" w:cs="Times New Roman"/>
          <w:b/>
          <w:lang w:val="de-DE"/>
        </w:rPr>
        <w:t>/2</w:t>
      </w:r>
      <w:r>
        <w:rPr>
          <w:rFonts w:hint="default" w:ascii="Times New Roman" w:hAnsi="Times New Roman" w:cs="Times New Roman"/>
          <w:b/>
          <w:lang w:val="bs-Latn-BA"/>
        </w:rPr>
        <w:t>5</w:t>
      </w:r>
      <w:r>
        <w:rPr>
          <w:rFonts w:ascii="Times New Roman" w:hAnsi="Times New Roman" w:cs="Times New Roman"/>
          <w:b/>
          <w:lang w:val="de-DE"/>
        </w:rPr>
        <w:t xml:space="preserve">. </w:t>
      </w:r>
      <w:r>
        <w:rPr>
          <w:rFonts w:ascii="Times New Roman" w:hAnsi="Times New Roman" w:cs="Times New Roman"/>
          <w:b/>
          <w:bCs w:val="0"/>
          <w:lang w:val="de-DE"/>
        </w:rPr>
        <w:t>godini</w:t>
      </w:r>
      <w:r>
        <w:rPr>
          <w:rFonts w:ascii="Times New Roman" w:hAnsi="Times New Roman" w:cs="Times New Roman"/>
          <w:b/>
          <w:bCs w:val="0"/>
          <w:color w:val="000000"/>
        </w:rPr>
        <w:t xml:space="preserve">  na </w:t>
      </w:r>
      <w:r>
        <w:rPr>
          <w:rFonts w:hint="default" w:ascii="Times New Roman" w:hAnsi="Times New Roman" w:cs="Times New Roman"/>
          <w:b/>
          <w:bCs w:val="0"/>
          <w:color w:val="000000"/>
          <w:lang w:val="bs-Latn-BA"/>
        </w:rPr>
        <w:t>Ekonom</w:t>
      </w:r>
      <w:r>
        <w:rPr>
          <w:rFonts w:ascii="Times New Roman" w:hAnsi="Times New Roman" w:cs="Times New Roman"/>
          <w:b/>
          <w:bCs w:val="0"/>
          <w:color w:val="000000"/>
        </w:rPr>
        <w:t>skom fakultetu</w:t>
      </w:r>
      <w:r>
        <w:rPr>
          <w:rFonts w:hint="default" w:ascii="Times New Roman" w:hAnsi="Times New Roman" w:cs="Times New Roman"/>
          <w:b/>
          <w:bCs w:val="0"/>
          <w:color w:val="000000"/>
          <w:lang w:val="bs-Latn-BA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00"/>
          <w:sz w:val="21"/>
          <w:szCs w:val="21"/>
        </w:rPr>
        <w:t>Univerziteta u Tuzli</w:t>
      </w:r>
    </w:p>
    <w:p w14:paraId="0A6E9CE3">
      <w:pPr>
        <w:pStyle w:val="10"/>
        <w:jc w:val="center"/>
        <w:rPr>
          <w:rFonts w:ascii="Times New Roman" w:hAnsi="Times New Roman" w:cs="Times New Roman"/>
          <w:b/>
          <w:color w:val="000000"/>
        </w:rPr>
      </w:pPr>
    </w:p>
    <w:p w14:paraId="2C7157B4">
      <w:pPr>
        <w:pStyle w:val="1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Član 1.</w:t>
      </w:r>
    </w:p>
    <w:p w14:paraId="3EB2B3F2">
      <w:pPr>
        <w:pStyle w:val="1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  <w:lang w:val="bs-Latn-BA"/>
        </w:rPr>
        <w:t>Usvajaju</w:t>
      </w:r>
      <w:r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se teme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de-DE"/>
        </w:rPr>
        <w:t>za izradu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bs-Latn-B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de-DE"/>
        </w:rPr>
        <w:t>završnih radova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bs-Latn-B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na </w:t>
      </w:r>
      <w:r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  <w:lang w:val="bs-Latn-BA"/>
        </w:rPr>
        <w:t>I (</w:t>
      </w:r>
      <w:r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</w:rPr>
        <w:t>prvom</w:t>
      </w:r>
      <w:r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  <w:lang w:val="bs-Latn-BA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ciklusu studija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de-DE"/>
        </w:rPr>
        <w:t xml:space="preserve"> u akademskoj 202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bs-Latn-BA"/>
        </w:rPr>
        <w:t>4.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de-DE"/>
        </w:rPr>
        <w:t>/2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bs-Latn-BA"/>
        </w:rPr>
        <w:t>5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de-DE"/>
        </w:rPr>
        <w:t>. godini</w:t>
      </w:r>
      <w:r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na </w:t>
      </w:r>
      <w:r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  <w:lang w:val="bs-Latn-BA"/>
        </w:rPr>
        <w:t>Ekonom</w:t>
      </w:r>
      <w:r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</w:rPr>
        <w:t>skom fakultetu</w:t>
      </w:r>
      <w:r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  <w:lang w:val="bs-Latn-B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2"/>
          <w:szCs w:val="22"/>
        </w:rPr>
        <w:t>Univerziteta u Tuzli kako slijedi:</w:t>
      </w:r>
    </w:p>
    <w:p w14:paraId="28AE346E">
      <w:pPr>
        <w:pStyle w:val="10"/>
        <w:jc w:val="center"/>
        <w:rPr>
          <w:rFonts w:ascii="Times New Roman" w:hAnsi="Times New Roman" w:cs="Times New Roman"/>
          <w:b/>
          <w:color w:val="000000"/>
        </w:rPr>
      </w:pPr>
    </w:p>
    <w:p w14:paraId="0C8155A9">
      <w:pPr>
        <w:pStyle w:val="10"/>
        <w:jc w:val="center"/>
        <w:rPr>
          <w:rFonts w:ascii="Times New Roman" w:hAnsi="Times New Roman" w:cs="Times New Roman"/>
          <w:b/>
          <w:color w:val="000000"/>
        </w:rPr>
      </w:pPr>
    </w:p>
    <w:p w14:paraId="1C92DD40">
      <w:pPr>
        <w:spacing w:after="0" w:line="240" w:lineRule="auto"/>
        <w:jc w:val="center"/>
        <w:rPr>
          <w:rFonts w:hint="default"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de-DE"/>
        </w:rPr>
        <w:t xml:space="preserve">I Studijski program </w:t>
      </w:r>
      <w:r>
        <w:rPr>
          <w:rFonts w:hint="default" w:ascii="Times New Roman" w:hAnsi="Times New Roman" w:cs="Times New Roman"/>
          <w:b/>
          <w:lang w:val="bs-Latn-BA"/>
        </w:rPr>
        <w:t>“</w:t>
      </w:r>
      <w:r>
        <w:rPr>
          <w:rFonts w:ascii="Times New Roman" w:hAnsi="Times New Roman" w:cs="Times New Roman"/>
          <w:b/>
          <w:lang w:val="de-DE"/>
        </w:rPr>
        <w:t>Ekonomija</w:t>
      </w:r>
      <w:r>
        <w:rPr>
          <w:rFonts w:hint="default" w:ascii="Times New Roman" w:hAnsi="Times New Roman" w:cs="Times New Roman"/>
          <w:b/>
          <w:lang w:val="bs-Latn-BA"/>
        </w:rPr>
        <w:t>”</w:t>
      </w:r>
    </w:p>
    <w:p w14:paraId="4FE6678D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966"/>
      </w:tblGrid>
      <w:tr w14:paraId="0159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4DAF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646915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Dr. sc. Senad Fazlović, redovni profesor</w:t>
            </w:r>
          </w:p>
        </w:tc>
      </w:tr>
      <w:tr w14:paraId="21F0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A0D6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966" w:type="dxa"/>
          </w:tcPr>
          <w:p w14:paraId="50EF23A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11FF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5FF0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590A1FB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Poslovna statistika</w:t>
            </w:r>
          </w:p>
        </w:tc>
      </w:tr>
      <w:tr w14:paraId="055E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4240D3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75078C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Statističke metode u Microsoft Excelu</w:t>
            </w:r>
          </w:p>
          <w:p w14:paraId="34C1E3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lang w:val="bs-Latn-BA"/>
              </w:rPr>
              <w:t>Kvalitet statističkih podataka primjenom AI</w:t>
            </w:r>
          </w:p>
          <w:p w14:paraId="426655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Izvori i vrste grešaka u anketnim istraživanjima</w:t>
            </w:r>
          </w:p>
          <w:p w14:paraId="1D57A8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Prednosti i nedostaci metode uzoraka</w:t>
            </w:r>
          </w:p>
          <w:p w14:paraId="1E36F7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color w:val="auto"/>
                <w:lang w:val="it-IT"/>
              </w:rPr>
              <w:t>Grupni indeksi kao pokazatelji dinamike</w:t>
            </w:r>
          </w:p>
        </w:tc>
      </w:tr>
      <w:tr w14:paraId="519E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5CC1C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55C7A7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Operacijski menadžment</w:t>
            </w:r>
          </w:p>
        </w:tc>
      </w:tr>
      <w:tr w14:paraId="556D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F465C0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53B70C02">
            <w:pPr>
              <w:numPr>
                <w:ilvl w:val="0"/>
                <w:numId w:val="2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Računarski podržano oblikovanje proizvoda</w:t>
            </w:r>
          </w:p>
          <w:p w14:paraId="6F9FD10C">
            <w:pPr>
              <w:numPr>
                <w:ilvl w:val="0"/>
                <w:numId w:val="2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Planiranje potreba materijala</w:t>
            </w:r>
          </w:p>
          <w:p w14:paraId="0144716B">
            <w:pPr>
              <w:numPr>
                <w:ilvl w:val="0"/>
                <w:numId w:val="2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Metode terminskog planiranja projekata</w:t>
            </w:r>
          </w:p>
          <w:p w14:paraId="4E7369D4">
            <w:pPr>
              <w:numPr>
                <w:ilvl w:val="0"/>
                <w:numId w:val="2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Računarski integrisana proizvodnja pomoću AI</w:t>
            </w:r>
          </w:p>
          <w:p w14:paraId="1C5C7A0E">
            <w:pPr>
              <w:numPr>
                <w:ilvl w:val="0"/>
                <w:numId w:val="2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Lokacija međunarodnog proizvodnog objekta</w:t>
            </w:r>
          </w:p>
        </w:tc>
      </w:tr>
      <w:tr w14:paraId="5F9D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  <w:vAlign w:val="center"/>
          </w:tcPr>
          <w:p w14:paraId="7D7E985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3CF90DD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Upravljanje kvalitetom</w:t>
            </w:r>
          </w:p>
        </w:tc>
      </w:tr>
      <w:tr w14:paraId="06B6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8BA9ED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3F1032FE">
            <w:pPr>
              <w:numPr>
                <w:ilvl w:val="0"/>
                <w:numId w:val="3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Promjena organizacijske kulture u kulturu kvaliteta</w:t>
            </w:r>
          </w:p>
          <w:p w14:paraId="6CE54C26">
            <w:pPr>
              <w:numPr>
                <w:ilvl w:val="0"/>
                <w:numId w:val="3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Upravljanje </w:t>
            </w: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motivacijom za kvalitet u uslužnom preduzeću</w:t>
            </w:r>
          </w:p>
          <w:p w14:paraId="60887744">
            <w:pPr>
              <w:numPr>
                <w:ilvl w:val="0"/>
                <w:numId w:val="3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 xml:space="preserve">Primjena AI u </w:t>
            </w: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upravljanju kvalitetom bankarskih usluga</w:t>
            </w:r>
          </w:p>
          <w:p w14:paraId="01B1A42B">
            <w:pPr>
              <w:numPr>
                <w:ilvl w:val="0"/>
                <w:numId w:val="3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Ekonomija kvaliteta konstrukcije i konformnosti</w:t>
            </w:r>
          </w:p>
          <w:p w14:paraId="24C41DC6">
            <w:pPr>
              <w:numPr>
                <w:ilvl w:val="0"/>
                <w:numId w:val="3"/>
              </w:numPr>
              <w:spacing w:after="0" w:line="260" w:lineRule="auto"/>
              <w:rPr>
                <w:rFonts w:ascii="Times New Roman" w:hAnsi="Times New Roman" w:eastAsia="Times New Roman" w:cs="Times New Roman"/>
                <w:b/>
                <w:i/>
                <w:color w:val="auto"/>
                <w:lang w:val="it-IT" w:eastAsia="en-GB"/>
              </w:rPr>
            </w:pPr>
            <w:r>
              <w:rPr>
                <w:rFonts w:ascii="Times New Roman" w:hAnsi="Times New Roman" w:cs="Times New Roman"/>
                <w:color w:val="auto"/>
                <w:lang w:val="it-IT"/>
              </w:rPr>
              <w:t>Statistička kontrola procesa u proizvodnim organizacijama</w:t>
            </w:r>
          </w:p>
        </w:tc>
      </w:tr>
    </w:tbl>
    <w:p w14:paraId="1A6C9EB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val="it-IT"/>
        </w:rPr>
      </w:pP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966"/>
      </w:tblGrid>
      <w:tr w14:paraId="28D6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1EE2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Nastavnik: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6639B244">
            <w:pPr>
              <w:spacing w:after="0" w:line="240" w:lineRule="auto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Dr. sc. Bahrija Umihanić, redovni profesor</w:t>
            </w:r>
          </w:p>
        </w:tc>
      </w:tr>
      <w:tr w14:paraId="5FF3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F461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it-IT"/>
              </w:rPr>
            </w:pPr>
          </w:p>
        </w:tc>
        <w:tc>
          <w:tcPr>
            <w:tcW w:w="7966" w:type="dxa"/>
          </w:tcPr>
          <w:p w14:paraId="3FFC66F3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val="it-IT"/>
              </w:rPr>
            </w:pPr>
          </w:p>
        </w:tc>
      </w:tr>
      <w:tr w14:paraId="5DC3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0FF19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564C75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Poduzetništvo</w:t>
            </w:r>
          </w:p>
        </w:tc>
      </w:tr>
      <w:tr w14:paraId="6010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92D9B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Teme:</w:t>
            </w:r>
          </w:p>
        </w:tc>
        <w:tc>
          <w:tcPr>
            <w:tcW w:w="7966" w:type="dxa"/>
          </w:tcPr>
          <w:p w14:paraId="604D9239">
            <w:pPr>
              <w:numPr>
                <w:ilvl w:val="0"/>
                <w:numId w:val="4"/>
              </w:numPr>
              <w:spacing w:after="0" w:line="26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Utjecaj umjetne inteligencije na inovativne poduzetničke modele u Bosni i Hercegovini.</w:t>
            </w:r>
          </w:p>
          <w:p w14:paraId="5329B997">
            <w:pPr>
              <w:numPr>
                <w:ilvl w:val="0"/>
                <w:numId w:val="4"/>
              </w:numPr>
              <w:spacing w:after="0" w:line="260" w:lineRule="auto"/>
              <w:ind w:left="0" w:leftChars="0" w:firstLine="0" w:firstLineChars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Razvoj ekološki održivih poduzetničkih inicijativa u sektoru poljoprivrede.</w:t>
            </w:r>
          </w:p>
          <w:p w14:paraId="783BEDA8">
            <w:pPr>
              <w:numPr>
                <w:ilvl w:val="0"/>
                <w:numId w:val="4"/>
              </w:numPr>
              <w:spacing w:after="0" w:line="260" w:lineRule="auto"/>
              <w:ind w:left="0" w:leftChars="0" w:firstLine="0" w:firstLineChars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Evaluacija učinka coworking prostora na inovativnost poduzetnika.</w:t>
            </w:r>
          </w:p>
          <w:p w14:paraId="0DD6CFC3">
            <w:pPr>
              <w:numPr>
                <w:ilvl w:val="0"/>
                <w:numId w:val="4"/>
              </w:numPr>
              <w:spacing w:after="0" w:line="260" w:lineRule="auto"/>
              <w:ind w:left="0" w:leftChars="0" w:firstLine="0" w:firstLineChars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Izazovi i mogućnosti za internacionalizaciju startup-ova iz BiH.</w:t>
            </w:r>
          </w:p>
          <w:p w14:paraId="001D0D18">
            <w:pPr>
              <w:numPr>
                <w:ilvl w:val="0"/>
                <w:numId w:val="4"/>
              </w:numPr>
              <w:spacing w:after="0" w:line="260" w:lineRule="auto"/>
              <w:ind w:left="0" w:leftChars="0" w:firstLine="0" w:firstLineChars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Primjena kružne ekonomije u poduzetničkim praksama: slučajevi iz BiH.</w:t>
            </w:r>
          </w:p>
        </w:tc>
      </w:tr>
      <w:tr w14:paraId="3E12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32585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740F60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Menadžment malih i srednjih preduzeća</w:t>
            </w:r>
          </w:p>
        </w:tc>
      </w:tr>
      <w:tr w14:paraId="4E07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9B5E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Teme:</w:t>
            </w:r>
          </w:p>
        </w:tc>
        <w:tc>
          <w:tcPr>
            <w:tcW w:w="7966" w:type="dxa"/>
          </w:tcPr>
          <w:p w14:paraId="48E09CBE">
            <w:pPr>
              <w:numPr>
                <w:ilvl w:val="0"/>
                <w:numId w:val="5"/>
              </w:numPr>
              <w:spacing w:after="0" w:line="260" w:lineRule="auto"/>
              <w:ind w:leftChars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Transformacija poslovnih modela malih preduzeća kroz implementaciju e-trgovine.</w:t>
            </w:r>
          </w:p>
          <w:p w14:paraId="076EE3CA">
            <w:pPr>
              <w:numPr>
                <w:ilvl w:val="0"/>
                <w:numId w:val="5"/>
              </w:numPr>
              <w:spacing w:after="0" w:line="260" w:lineRule="auto"/>
              <w:ind w:left="0" w:leftChars="0" w:firstLine="0" w:firstLineChars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Komparativna analiza metodoloških pristupa projektnog menadžmenta u malim i srednjim preduzećima</w:t>
            </w:r>
          </w:p>
          <w:p w14:paraId="39E0DC24">
            <w:pPr>
              <w:numPr>
                <w:ilvl w:val="0"/>
                <w:numId w:val="5"/>
              </w:numPr>
              <w:spacing w:after="0" w:line="260" w:lineRule="auto"/>
              <w:ind w:left="0" w:leftChars="0" w:firstLine="0" w:firstLineChars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Digitalizacija logistike u malim preduzećima: slučaj BiH.</w:t>
            </w:r>
          </w:p>
          <w:p w14:paraId="343DA3E2">
            <w:pPr>
              <w:numPr>
                <w:ilvl w:val="0"/>
                <w:numId w:val="5"/>
              </w:numPr>
              <w:spacing w:after="0" w:line="260" w:lineRule="auto"/>
              <w:ind w:left="0" w:leftChars="0" w:firstLine="0" w:firstLineChars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Analiza utjecaja ekoloških certifikata na konkurentnost malih i rednjih preduzeća.</w:t>
            </w:r>
          </w:p>
          <w:p w14:paraId="7619B2BB">
            <w:pPr>
              <w:numPr>
                <w:ilvl w:val="0"/>
                <w:numId w:val="5"/>
              </w:numPr>
              <w:spacing w:after="0" w:line="260" w:lineRule="auto"/>
              <w:ind w:left="0" w:leftChars="0" w:firstLine="0" w:firstLineChars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Analiza utjecaja društveno odgovornog poslovanja na reputaciju preduzeća u BiH.</w:t>
            </w:r>
          </w:p>
        </w:tc>
      </w:tr>
      <w:tr w14:paraId="217B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  <w:vAlign w:val="center"/>
          </w:tcPr>
          <w:p w14:paraId="449A8B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1A9200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Planiranje i analiza poslovanja</w:t>
            </w:r>
          </w:p>
        </w:tc>
      </w:tr>
      <w:tr w14:paraId="6F43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F2071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Teme:</w:t>
            </w:r>
          </w:p>
        </w:tc>
        <w:tc>
          <w:tcPr>
            <w:tcW w:w="7966" w:type="dxa"/>
          </w:tcPr>
          <w:p w14:paraId="23037984">
            <w:pPr>
              <w:numPr>
                <w:ilvl w:val="0"/>
                <w:numId w:val="6"/>
              </w:numPr>
              <w:spacing w:after="0" w:line="260" w:lineRule="auto"/>
              <w:ind w:leftChars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de-LI" w:eastAsia="en-GB"/>
              </w:rPr>
              <w:t>.</w:t>
            </w:r>
            <w:r>
              <w:rPr>
                <w:rFonts w:ascii="Times New Roman" w:hAnsi="Times New Roman" w:cs="Times New Roman"/>
                <w:lang w:val="it-IT"/>
              </w:rPr>
              <w:t>Upotreba umjetne inteligencije u predviđanju tržišnih trendova u preduzećima.</w:t>
            </w:r>
          </w:p>
          <w:p w14:paraId="4D02ED6E">
            <w:pPr>
              <w:numPr>
                <w:ilvl w:val="0"/>
                <w:numId w:val="6"/>
              </w:numPr>
              <w:spacing w:after="0" w:line="260" w:lineRule="auto"/>
              <w:ind w:left="0" w:leftChars="0" w:firstLine="0" w:firstLineChars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Razvoj strategija za upravljanje rizicima u proizvodnim preduzećima.</w:t>
            </w:r>
          </w:p>
          <w:p w14:paraId="0FAE6912">
            <w:pPr>
              <w:numPr>
                <w:ilvl w:val="0"/>
                <w:numId w:val="6"/>
              </w:numPr>
              <w:spacing w:after="0" w:line="260" w:lineRule="auto"/>
              <w:ind w:left="0" w:leftChars="0" w:firstLine="0" w:firstLineChars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Integracija strateškog i operativnog planiranja poslovnih funkcija u savremenim preduzećima.</w:t>
            </w:r>
          </w:p>
          <w:p w14:paraId="20F6B782">
            <w:pPr>
              <w:numPr>
                <w:ilvl w:val="0"/>
                <w:numId w:val="6"/>
              </w:numPr>
              <w:spacing w:after="0" w:line="260" w:lineRule="auto"/>
              <w:ind w:left="0" w:leftChars="0" w:firstLine="0" w:firstLineChars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Uloga poslovne analitike u optimizaciji operativnih procesa u savremenim preduzećima.</w:t>
            </w:r>
          </w:p>
          <w:p w14:paraId="5D5290F2">
            <w:pPr>
              <w:numPr>
                <w:ilvl w:val="0"/>
                <w:numId w:val="6"/>
              </w:numPr>
              <w:spacing w:after="0" w:line="26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bCs/>
                <w:iCs/>
                <w:lang w:val="de-LI" w:eastAsia="en-GB"/>
              </w:rPr>
            </w:pPr>
            <w:r>
              <w:rPr>
                <w:rFonts w:ascii="Times New Roman" w:hAnsi="Times New Roman" w:cs="Times New Roman"/>
                <w:lang w:val="it-IT"/>
              </w:rPr>
              <w:t>Razvoj modela za analizu financijske osjetljivosti preduzeća u Bosni i Hercegovini.</w:t>
            </w:r>
          </w:p>
        </w:tc>
      </w:tr>
    </w:tbl>
    <w:p w14:paraId="12E32BA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val="de-LI"/>
        </w:rPr>
      </w:pP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966"/>
      </w:tblGrid>
      <w:tr w14:paraId="289E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1D0D6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567602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Dr. sc. 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Sado Puškarević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, redovni profesor</w:t>
            </w:r>
          </w:p>
        </w:tc>
      </w:tr>
      <w:tr w14:paraId="52A8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 w14:paraId="07549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966" w:type="dxa"/>
          </w:tcPr>
          <w:p w14:paraId="4C16E24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47F62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7BAB1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181F3BD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Finansijsko računovodstvo</w:t>
            </w:r>
          </w:p>
        </w:tc>
      </w:tr>
      <w:tr w14:paraId="3960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BEAE6C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2BD5B7CF">
            <w:pPr>
              <w:numPr>
                <w:ilvl w:val="0"/>
                <w:numId w:val="7"/>
              </w:numPr>
              <w:spacing w:after="0" w:line="260" w:lineRule="auto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Uloga računovodstva u poslovanju proizvodnih preduzeća</w:t>
            </w:r>
          </w:p>
          <w:p w14:paraId="0D09BE07">
            <w:pPr>
              <w:numPr>
                <w:ilvl w:val="0"/>
                <w:numId w:val="7"/>
              </w:numPr>
              <w:spacing w:after="0" w:line="26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Uloga računovodtsva u poslovanju trgovinskih preduzeća</w:t>
            </w:r>
          </w:p>
          <w:p w14:paraId="18363A53">
            <w:pPr>
              <w:numPr>
                <w:ilvl w:val="0"/>
                <w:numId w:val="7"/>
              </w:numPr>
              <w:spacing w:after="0" w:line="26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Računovodstveni obuhvat materijalnih stalnih sredstava</w:t>
            </w:r>
          </w:p>
          <w:p w14:paraId="765C18DB">
            <w:pPr>
              <w:numPr>
                <w:ilvl w:val="0"/>
                <w:numId w:val="7"/>
              </w:numPr>
              <w:spacing w:after="0" w:line="26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Mjesto i značaj kalkulacija u računovodstvenom obuhvatu poslovanja</w:t>
            </w:r>
          </w:p>
          <w:p w14:paraId="3C197D92">
            <w:pPr>
              <w:numPr>
                <w:ilvl w:val="0"/>
                <w:numId w:val="7"/>
              </w:numPr>
              <w:spacing w:after="0" w:line="26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Računovodstveni obuhvat tekućih sredstava u proizvodnim preduzećima</w:t>
            </w:r>
          </w:p>
          <w:p w14:paraId="2FAFE6EF">
            <w:pPr>
              <w:numPr>
                <w:ilvl w:val="0"/>
                <w:numId w:val="3"/>
              </w:numPr>
              <w:spacing w:after="0" w:line="260" w:lineRule="auto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Računovodstvenih obuhvat troškova u poslovanju</w:t>
            </w:r>
          </w:p>
          <w:p w14:paraId="008BC38F">
            <w:pPr>
              <w:numPr>
                <w:ilvl w:val="0"/>
                <w:numId w:val="3"/>
              </w:numPr>
              <w:spacing w:after="0" w:line="260" w:lineRule="auto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Računovodstveni izvještaji o poslovanju</w:t>
            </w:r>
          </w:p>
          <w:p w14:paraId="4D77EAA7">
            <w:pPr>
              <w:numPr>
                <w:ilvl w:val="0"/>
                <w:numId w:val="3"/>
              </w:numPr>
              <w:spacing w:after="0" w:line="260" w:lineRule="auto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Pojam i zadaci računovodstvenog planiranja</w:t>
            </w:r>
          </w:p>
          <w:p w14:paraId="0C197282">
            <w:pPr>
              <w:numPr>
                <w:ilvl w:val="0"/>
                <w:numId w:val="3"/>
              </w:numPr>
              <w:spacing w:after="0" w:line="260" w:lineRule="auto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Računovodstvena analiza izvještaja o poslovanju</w:t>
            </w:r>
          </w:p>
          <w:p w14:paraId="2C5C3A5F">
            <w:pPr>
              <w:numPr>
                <w:ilvl w:val="0"/>
                <w:numId w:val="3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Sistemi obračuna troškova i njihovi efekti na računovodstvene izvještaje.</w:t>
            </w:r>
          </w:p>
        </w:tc>
      </w:tr>
    </w:tbl>
    <w:p w14:paraId="2BD9355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it-IT"/>
        </w:rPr>
      </w:pP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966"/>
      </w:tblGrid>
      <w:tr w14:paraId="4323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D8D8D8" w:themeFill="background1" w:themeFillShade="D9"/>
          </w:tcPr>
          <w:p w14:paraId="4F84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Nastavnik: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5F937950">
            <w:pPr>
              <w:spacing w:after="0" w:line="240" w:lineRule="auto"/>
              <w:rPr>
                <w:rFonts w:hint="default" w:ascii="Times New Roman" w:hAnsi="Times New Roman" w:cs="Times New Roman"/>
                <w:b/>
                <w:lang w:val="bs-Latn-BA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Dr. sc. Adisa Delić, 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  <w:p w14:paraId="6E952D31">
            <w:pPr>
              <w:spacing w:after="0" w:line="24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14:paraId="3A76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</w:tcPr>
          <w:p w14:paraId="4DBBE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it-IT"/>
              </w:rPr>
            </w:pPr>
          </w:p>
        </w:tc>
        <w:tc>
          <w:tcPr>
            <w:tcW w:w="7966" w:type="dxa"/>
          </w:tcPr>
          <w:p w14:paraId="2D7DC605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val="it-IT"/>
              </w:rPr>
            </w:pPr>
          </w:p>
        </w:tc>
      </w:tr>
      <w:tr w14:paraId="25F5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D8D8D8" w:themeFill="background1" w:themeFillShade="D9"/>
          </w:tcPr>
          <w:p w14:paraId="2EC3D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4C7C59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Menadžment</w:t>
            </w:r>
          </w:p>
        </w:tc>
      </w:tr>
      <w:tr w14:paraId="17DA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Align w:val="center"/>
          </w:tcPr>
          <w:p w14:paraId="1830EA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Teme:</w:t>
            </w:r>
          </w:p>
        </w:tc>
        <w:tc>
          <w:tcPr>
            <w:tcW w:w="7966" w:type="dxa"/>
          </w:tcPr>
          <w:p w14:paraId="61D96BC9">
            <w:pPr>
              <w:numPr>
                <w:ilvl w:val="0"/>
                <w:numId w:val="8"/>
              </w:numPr>
              <w:spacing w:after="0" w:line="260" w:lineRule="auto"/>
              <w:rPr>
                <w:rFonts w:ascii="Times New Roman" w:hAnsi="Times New Roman" w:cs="Times New Roman"/>
                <w:color w:val="000000"/>
                <w:lang w:val="bs-Latn-BA"/>
              </w:rPr>
            </w:pPr>
            <w:r>
              <w:rPr>
                <w:rFonts w:ascii="Times New Roman" w:hAnsi="Times New Roman" w:cs="Times New Roman"/>
                <w:color w:val="000000"/>
                <w:lang w:val="bs-Latn-BA"/>
              </w:rPr>
              <w:t xml:space="preserve">Društvena odgovornost preduzeća </w:t>
            </w:r>
            <w:r>
              <w:rPr>
                <w:rFonts w:hint="default" w:ascii="Times New Roman" w:hAnsi="Times New Roman" w:cs="Times New Roman"/>
                <w:color w:val="000000"/>
                <w:lang w:val="bs-Latn-BA"/>
              </w:rPr>
              <w:t>i etika menadžera</w:t>
            </w:r>
          </w:p>
          <w:p w14:paraId="617E9D9C">
            <w:pPr>
              <w:numPr>
                <w:ilvl w:val="0"/>
                <w:numId w:val="8"/>
              </w:numPr>
              <w:spacing w:after="0" w:line="260" w:lineRule="auto"/>
              <w:rPr>
                <w:rFonts w:ascii="Times New Roman" w:hAnsi="Times New Roman" w:cs="Times New Roman"/>
                <w:color w:val="000000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bs-Latn-BA"/>
              </w:rPr>
              <w:t>Vođenje u kriznim situacijama</w:t>
            </w:r>
          </w:p>
          <w:p w14:paraId="5380344E">
            <w:pPr>
              <w:numPr>
                <w:ilvl w:val="0"/>
                <w:numId w:val="8"/>
              </w:numPr>
              <w:spacing w:after="0" w:line="260" w:lineRule="auto"/>
              <w:rPr>
                <w:rFonts w:ascii="Times New Roman" w:hAnsi="Times New Roman" w:cs="Times New Roman"/>
                <w:color w:val="000000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bs-Latn-BA"/>
              </w:rPr>
              <w:t xml:space="preserve">Nematerijalne strategije motivacije zaposlenika </w:t>
            </w:r>
          </w:p>
          <w:p w14:paraId="72D37F5A">
            <w:pPr>
              <w:numPr>
                <w:ilvl w:val="0"/>
                <w:numId w:val="8"/>
              </w:numPr>
              <w:spacing w:after="0" w:line="260" w:lineRule="auto"/>
              <w:rPr>
                <w:rFonts w:ascii="Times New Roman" w:hAnsi="Times New Roman" w:cs="Times New Roman"/>
                <w:color w:val="000000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bs-Latn-BA"/>
              </w:rPr>
              <w:t xml:space="preserve">Uticaj stila liderstva na zadovoljstvo poslom </w:t>
            </w:r>
          </w:p>
          <w:p w14:paraId="593FA80E">
            <w:pPr>
              <w:numPr>
                <w:ilvl w:val="0"/>
                <w:numId w:val="8"/>
              </w:numPr>
              <w:spacing w:after="0" w:line="260" w:lineRule="auto"/>
              <w:rPr>
                <w:rFonts w:ascii="Times New Roman" w:hAnsi="Times New Roman" w:cs="Times New Roman"/>
                <w:color w:val="000000"/>
                <w:lang w:val="bs-Latn-BA"/>
              </w:rPr>
            </w:pPr>
            <w:r>
              <w:rPr>
                <w:rFonts w:ascii="Times New Roman" w:hAnsi="Times New Roman" w:cs="Times New Roman"/>
                <w:color w:val="000000"/>
                <w:lang w:val="bs-Latn-BA"/>
              </w:rPr>
              <w:t xml:space="preserve">Delegiranje ovlasti i </w:t>
            </w:r>
            <w:r>
              <w:rPr>
                <w:rFonts w:hint="default" w:ascii="Times New Roman" w:hAnsi="Times New Roman" w:cs="Times New Roman"/>
                <w:color w:val="000000"/>
                <w:lang w:val="bs-Latn-BA"/>
              </w:rPr>
              <w:t xml:space="preserve">efikasno </w:t>
            </w:r>
            <w:r>
              <w:rPr>
                <w:rFonts w:ascii="Times New Roman" w:hAnsi="Times New Roman" w:cs="Times New Roman"/>
                <w:color w:val="000000"/>
                <w:lang w:val="bs-Latn-BA"/>
              </w:rPr>
              <w:t>upravljanje vremenom</w:t>
            </w:r>
          </w:p>
        </w:tc>
      </w:tr>
      <w:tr w14:paraId="4928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43" w:type="dxa"/>
            <w:shd w:val="clear" w:color="auto" w:fill="D8D8D8" w:themeFill="background1" w:themeFillShade="D9"/>
          </w:tcPr>
          <w:p w14:paraId="3A5CB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2289A9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Razvoj menadžerskih vještina</w:t>
            </w:r>
          </w:p>
        </w:tc>
      </w:tr>
      <w:tr w14:paraId="54EF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</w:tcPr>
          <w:p w14:paraId="175207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EAF74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0607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Teme:</w:t>
            </w:r>
          </w:p>
        </w:tc>
        <w:tc>
          <w:tcPr>
            <w:tcW w:w="7966" w:type="dxa"/>
          </w:tcPr>
          <w:p w14:paraId="2202B345">
            <w:pPr>
              <w:numPr>
                <w:ilvl w:val="0"/>
                <w:numId w:val="9"/>
              </w:numPr>
              <w:spacing w:after="0" w:line="2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bs-Latn-BA"/>
              </w:rPr>
              <w:t xml:space="preserve">Značaj komunikacijskih menadžerskih vještina </w:t>
            </w:r>
          </w:p>
          <w:p w14:paraId="32A041FD">
            <w:pPr>
              <w:numPr>
                <w:ilvl w:val="0"/>
                <w:numId w:val="9"/>
              </w:numPr>
              <w:spacing w:after="0" w:line="2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bs-Latn-BA"/>
              </w:rPr>
              <w:t xml:space="preserve">Uticaj ličnih karakteristika na efektivnost lidera </w:t>
            </w:r>
            <w:r>
              <w:rPr>
                <w:rFonts w:ascii="Times New Roman" w:hAnsi="Times New Roman" w:cs="Times New Roman"/>
                <w:lang w:val="bs-Latn-BA"/>
              </w:rPr>
              <w:t xml:space="preserve"> </w:t>
            </w:r>
          </w:p>
          <w:p w14:paraId="5CFAEB39">
            <w:pPr>
              <w:numPr>
                <w:ilvl w:val="0"/>
                <w:numId w:val="9"/>
              </w:numPr>
              <w:spacing w:after="0" w:line="2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bs-Latn-BA"/>
              </w:rPr>
              <w:t>Razvoj produktivnih navika i supešnost lidera</w:t>
            </w:r>
          </w:p>
          <w:p w14:paraId="04FF5A43">
            <w:pPr>
              <w:numPr>
                <w:ilvl w:val="0"/>
                <w:numId w:val="9"/>
              </w:numPr>
              <w:spacing w:after="0" w:line="2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bs-Latn-BA"/>
              </w:rPr>
              <w:t xml:space="preserve">Liderske vještine </w:t>
            </w:r>
            <w:r>
              <w:rPr>
                <w:rFonts w:ascii="Times New Roman" w:hAnsi="Times New Roman" w:cs="Times New Roman"/>
                <w:lang w:val="bs-Latn-BA"/>
              </w:rPr>
              <w:t xml:space="preserve"> </w:t>
            </w:r>
          </w:p>
          <w:p w14:paraId="727562B8">
            <w:pPr>
              <w:numPr>
                <w:ilvl w:val="0"/>
                <w:numId w:val="9"/>
              </w:numPr>
              <w:spacing w:after="0" w:line="2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bs-Latn-BA"/>
              </w:rPr>
              <w:t>Multikulturalne komuninkacijske vještine menadžera i poslovno pregovaranje</w:t>
            </w:r>
          </w:p>
        </w:tc>
      </w:tr>
      <w:tr w14:paraId="766F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43" w:type="dxa"/>
            <w:shd w:val="clear" w:color="auto" w:fill="D8D8D8" w:themeFill="background1" w:themeFillShade="D9"/>
          </w:tcPr>
          <w:p w14:paraId="371B4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6BDAEF80">
            <w:pPr>
              <w:spacing w:after="0" w:line="240" w:lineRule="auto"/>
              <w:rPr>
                <w:rFonts w:ascii="Times New Roman" w:hAnsi="Times New Roman" w:cs="Times New Roman"/>
                <w:b/>
                <w:lang w:val="bs-Latn-BA"/>
              </w:rPr>
            </w:pPr>
            <w:r>
              <w:rPr>
                <w:rFonts w:ascii="Times New Roman" w:hAnsi="Times New Roman" w:cs="Times New Roman"/>
                <w:b/>
              </w:rPr>
              <w:t xml:space="preserve">Menadžment ljudskih </w:t>
            </w:r>
            <w:r>
              <w:rPr>
                <w:rFonts w:ascii="Times New Roman" w:hAnsi="Times New Roman" w:cs="Times New Roman"/>
                <w:b/>
                <w:lang w:val="bs-Latn-BA"/>
              </w:rPr>
              <w:t>potencijala</w:t>
            </w:r>
          </w:p>
        </w:tc>
      </w:tr>
      <w:tr w14:paraId="6103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</w:tcPr>
          <w:p w14:paraId="38B098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CEC23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3096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Teme:</w:t>
            </w:r>
          </w:p>
        </w:tc>
        <w:tc>
          <w:tcPr>
            <w:tcW w:w="7966" w:type="dxa"/>
          </w:tcPr>
          <w:p w14:paraId="36FD5BAF">
            <w:pPr>
              <w:numPr>
                <w:ilvl w:val="0"/>
                <w:numId w:val="10"/>
              </w:numPr>
              <w:spacing w:after="0" w:line="240" w:lineRule="auto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lang w:val="bs-Latn-BA"/>
              </w:rPr>
              <w:t>E</w:t>
            </w:r>
            <w:r>
              <w:rPr>
                <w:rFonts w:hint="default" w:ascii="Times New Roman" w:hAnsi="Times New Roman" w:cs="Times New Roman"/>
                <w:lang w:val="bs-Latn-BA"/>
              </w:rPr>
              <w:t>mocionalna inteligencija menadžera</w:t>
            </w:r>
          </w:p>
          <w:p w14:paraId="6AA40C3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bs-Latn-BA"/>
              </w:rPr>
              <w:t>Vođenje timova</w:t>
            </w:r>
          </w:p>
          <w:p w14:paraId="336E6BC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bs-Latn-BA"/>
              </w:rPr>
              <w:t>Talent menadžment</w:t>
            </w:r>
          </w:p>
          <w:p w14:paraId="00E902D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bs-Latn-BA"/>
              </w:rPr>
              <w:t>Obuka i razvoj zaposlenika</w:t>
            </w:r>
          </w:p>
          <w:p w14:paraId="1DEBB21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bs-Latn-BA"/>
              </w:rPr>
              <w:t>Upotreba testova ličnosti u procjeni radnog potencijala kandidata</w:t>
            </w:r>
          </w:p>
        </w:tc>
      </w:tr>
      <w:tr w14:paraId="77566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D8D8D8" w:themeFill="background1" w:themeFillShade="D9"/>
          </w:tcPr>
          <w:p w14:paraId="4D5D3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7758802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Dr. sc. Emira Kozarević,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  <w:p w14:paraId="226F62B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</w:p>
        </w:tc>
      </w:tr>
      <w:tr w14:paraId="2F07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3" w:type="dxa"/>
          </w:tcPr>
          <w:p w14:paraId="5D14B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966" w:type="dxa"/>
          </w:tcPr>
          <w:p w14:paraId="0F60953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0AB2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43" w:type="dxa"/>
            <w:shd w:val="clear" w:color="auto" w:fill="D8D8D8" w:themeFill="background1" w:themeFillShade="D9"/>
          </w:tcPr>
          <w:p w14:paraId="05DC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auto"/>
                <w:highlight w:val="lightGray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26EE81BF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highlight w:val="lightGray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hr-HR"/>
              </w:rPr>
              <w:t>Finansijska tržišta i inst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bs-Latn-BA"/>
              </w:rPr>
              <w:t xml:space="preserve">rumenti </w:t>
            </w:r>
          </w:p>
        </w:tc>
      </w:tr>
      <w:tr w14:paraId="6F64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</w:tcPr>
          <w:p w14:paraId="2DF53BB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6C28A1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  <w:p w14:paraId="66F83AC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966" w:type="dxa"/>
          </w:tcPr>
          <w:p w14:paraId="22655986">
            <w:pPr>
              <w:numPr>
                <w:ilvl w:val="0"/>
                <w:numId w:val="11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Komparativna analiza razvijenosti tržišta kapitala Bosne i Hercegovine i zemalja u regionu</w:t>
            </w:r>
          </w:p>
          <w:p w14:paraId="26678FC9">
            <w:pPr>
              <w:numPr>
                <w:ilvl w:val="0"/>
                <w:numId w:val="11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Uloga vještačke inteligencije u investicionom odlučivanju</w:t>
            </w:r>
          </w:p>
        </w:tc>
      </w:tr>
      <w:tr w14:paraId="35BE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43" w:type="dxa"/>
            <w:shd w:val="clear" w:color="auto" w:fill="D8D8D8" w:themeFill="background1" w:themeFillShade="D9"/>
          </w:tcPr>
          <w:p w14:paraId="48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47321B2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bs-Latn-BA"/>
              </w:rPr>
              <w:t>Osnove finansija</w:t>
            </w:r>
          </w:p>
        </w:tc>
      </w:tr>
      <w:tr w14:paraId="6733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43" w:type="dxa"/>
          </w:tcPr>
          <w:p w14:paraId="44FACAE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0E0BE3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648535B1">
            <w:pPr>
              <w:pStyle w:val="12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Uloga finansijske pismenosti u unapređenju finansijske inkluzije</w:t>
            </w:r>
          </w:p>
          <w:p w14:paraId="28F88C8E">
            <w:pPr>
              <w:pStyle w:val="12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Potencijal finansiranja društveno odgovornih projekata putem crowdfundinga</w:t>
            </w:r>
          </w:p>
          <w:p w14:paraId="29A8FE52">
            <w:pPr>
              <w:pStyle w:val="12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Uloga centralnih banaka u promicanju održivih finansija</w:t>
            </w:r>
          </w:p>
          <w:p w14:paraId="3EC2F99C">
            <w:pPr>
              <w:pStyle w:val="12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Primjena teorije bihevioralnih finansija u predviđanju porezne evazije</w:t>
            </w:r>
          </w:p>
        </w:tc>
      </w:tr>
      <w:tr w14:paraId="1CFBC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D8D8D8" w:themeFill="background1" w:themeFillShade="D9"/>
          </w:tcPr>
          <w:p w14:paraId="7607C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4CBC2E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hr-HR"/>
              </w:rPr>
              <w:t>Bankarstvo</w:t>
            </w:r>
          </w:p>
        </w:tc>
      </w:tr>
      <w:tr w14:paraId="2A5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Align w:val="center"/>
          </w:tcPr>
          <w:p w14:paraId="77CD214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4150FB23">
            <w:pPr>
              <w:numPr>
                <w:ilvl w:val="0"/>
                <w:numId w:val="13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de-LI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Mogućnosti i izazovi razvoja zelenih kreditnih plasmana u bankarskom sektoru Bosne i Hercegovine</w:t>
            </w:r>
          </w:p>
          <w:p w14:paraId="201F7D41">
            <w:pPr>
              <w:numPr>
                <w:ilvl w:val="0"/>
                <w:numId w:val="13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de-LI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 xml:space="preserve">Integracija ESG principa u islamsko bankarstvo </w:t>
            </w:r>
          </w:p>
        </w:tc>
      </w:tr>
      <w:tr w14:paraId="25ED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EEECE1" w:themeFill="background2"/>
            <w:vAlign w:val="center"/>
          </w:tcPr>
          <w:p w14:paraId="22E31B8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EEECE1" w:themeFill="background2"/>
          </w:tcPr>
          <w:p w14:paraId="7594ED18">
            <w:pPr>
              <w:rPr>
                <w:rFonts w:ascii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hr-HR"/>
              </w:rPr>
              <w:t>Analiza i upravljanje finansijskim rizicima</w:t>
            </w:r>
          </w:p>
        </w:tc>
      </w:tr>
      <w:tr w14:paraId="2223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Align w:val="center"/>
          </w:tcPr>
          <w:p w14:paraId="21EC437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21A0925A">
            <w:pPr>
              <w:numPr>
                <w:ilvl w:val="0"/>
                <w:numId w:val="14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hr-HR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Uloga kriptovaluta u portfolio diverzifikaciji</w:t>
            </w:r>
          </w:p>
          <w:p w14:paraId="304D6B0E">
            <w:pPr>
              <w:numPr>
                <w:ilvl w:val="0"/>
                <w:numId w:val="14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hr-HR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Analiza i upravljanje rizikom neusklađenosti sa šerijatom u industriji islamskog osiguranja  - takaful</w:t>
            </w:r>
          </w:p>
        </w:tc>
      </w:tr>
    </w:tbl>
    <w:p w14:paraId="7BB88542">
      <w:pPr>
        <w:spacing w:after="0" w:line="240" w:lineRule="auto"/>
        <w:rPr>
          <w:rFonts w:ascii="Times New Roman" w:hAnsi="Times New Roman" w:cs="Times New Roman"/>
          <w:b/>
          <w:color w:val="auto"/>
          <w:lang w:val="hr-HR"/>
        </w:rPr>
      </w:pP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966"/>
      </w:tblGrid>
      <w:tr w14:paraId="7C8F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2FE3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61F5A18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Dr. sc. Sabina Đonlagić,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66FD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C6C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966" w:type="dxa"/>
          </w:tcPr>
          <w:p w14:paraId="3B4D2EC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6D9D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79B06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5F686B5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eastAsia="Calibri" w:cs="Times New Roman"/>
                <w:b/>
                <w:caps/>
                <w:color w:val="auto"/>
              </w:rPr>
              <w:t>O</w:t>
            </w:r>
            <w:r>
              <w:rPr>
                <w:rFonts w:ascii="Times New Roman" w:hAnsi="Times New Roman" w:eastAsia="Calibri" w:cs="Times New Roman"/>
                <w:b/>
                <w:color w:val="auto"/>
                <w:lang w:val="bs-Latn-BA"/>
              </w:rPr>
              <w:t>rganizacija</w:t>
            </w:r>
          </w:p>
        </w:tc>
      </w:tr>
      <w:tr w14:paraId="7B97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57AB85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206D8DE9">
            <w:pPr>
              <w:numPr>
                <w:ilvl w:val="0"/>
                <w:numId w:val="15"/>
              </w:numPr>
              <w:shd w:val="clear" w:color="auto" w:fill="FFFFFF"/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Budućnost rada: u</w:t>
            </w:r>
            <w:r>
              <w:rPr>
                <w:rFonts w:ascii="Times New Roman" w:hAnsi="Times New Roman" w:cs="Times New Roman"/>
                <w:color w:val="auto"/>
                <w:lang w:val="bs-Latn-BA"/>
              </w:rPr>
              <w:t xml:space="preserve">ticaj umjetne inteligencije na </w:t>
            </w: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rad</w:t>
            </w:r>
          </w:p>
          <w:p w14:paraId="6BC58EBF">
            <w:pPr>
              <w:numPr>
                <w:ilvl w:val="0"/>
                <w:numId w:val="15"/>
              </w:numPr>
              <w:shd w:val="clear" w:color="auto" w:fill="FFFFFF"/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Značaj poticaja timskog rada u savremenim organizacijama</w:t>
            </w:r>
          </w:p>
        </w:tc>
      </w:tr>
      <w:tr w14:paraId="7877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55B81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27351A1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trateški menadžment</w:t>
            </w:r>
          </w:p>
        </w:tc>
      </w:tr>
      <w:tr w14:paraId="69A5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07DE6A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3488BA0F">
            <w:pPr>
              <w:numPr>
                <w:ilvl w:val="0"/>
                <w:numId w:val="16"/>
              </w:numPr>
              <w:shd w:val="clear" w:color="auto" w:fill="FFFFFF"/>
              <w:spacing w:after="0" w:line="260" w:lineRule="auto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Strateški menadžment u kriznim situacijama: lekcije iz pandemije COVID-19</w:t>
            </w:r>
          </w:p>
          <w:p w14:paraId="045693CA">
            <w:pPr>
              <w:numPr>
                <w:ilvl w:val="0"/>
                <w:numId w:val="16"/>
              </w:numPr>
              <w:shd w:val="clear" w:color="auto" w:fill="FFFFFF"/>
              <w:spacing w:after="0" w:line="260" w:lineRule="auto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Balanced Scorecard kao instrument za mjerenje poslovnih performansi</w:t>
            </w:r>
          </w:p>
        </w:tc>
      </w:tr>
    </w:tbl>
    <w:p w14:paraId="7D67D8D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val="de-DE"/>
        </w:rPr>
      </w:pP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966"/>
      </w:tblGrid>
      <w:tr w14:paraId="24F3F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0AA7A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1B9CAB4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Dr. sc. Safet Kozarević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4D7D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FBA8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</w:p>
        </w:tc>
        <w:tc>
          <w:tcPr>
            <w:tcW w:w="7966" w:type="dxa"/>
          </w:tcPr>
          <w:p w14:paraId="6AC74AE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</w:p>
        </w:tc>
      </w:tr>
      <w:tr w14:paraId="16C2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47EF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64D9AD0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Rizik menadžment i osiguranje</w:t>
            </w:r>
          </w:p>
        </w:tc>
      </w:tr>
      <w:tr w14:paraId="1FBF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A9B7B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76F4716F">
            <w:pPr>
              <w:numPr>
                <w:ilvl w:val="0"/>
                <w:numId w:val="17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Upravljanje ličnim rizicima pomoću dobrovoljnog zdravstvenog osiguranja</w:t>
            </w:r>
          </w:p>
          <w:p w14:paraId="07FEC5D6">
            <w:pPr>
              <w:numPr>
                <w:ilvl w:val="0"/>
                <w:numId w:val="17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Upravljanje ličnim rizicima pomoću dobrovoljnog penzijskog osiguranja</w:t>
            </w:r>
          </w:p>
        </w:tc>
      </w:tr>
      <w:tr w14:paraId="4B19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7991D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2C43ED4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sv-SE"/>
              </w:rPr>
              <w:t>Ekonomika osiguranja</w:t>
            </w:r>
          </w:p>
        </w:tc>
      </w:tr>
      <w:tr w14:paraId="367C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DBB72C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725707CD">
            <w:pPr>
              <w:numPr>
                <w:ilvl w:val="0"/>
                <w:numId w:val="18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color w:val="auto"/>
                <w:lang w:val="it-IT"/>
              </w:rPr>
              <w:t>Specifičnosti regulatornog okvira za sektor osiguranja u BiH</w:t>
            </w:r>
          </w:p>
          <w:p w14:paraId="6F9831E3">
            <w:pPr>
              <w:numPr>
                <w:ilvl w:val="0"/>
                <w:numId w:val="18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color w:val="auto"/>
                <w:lang w:val="it-IT"/>
              </w:rPr>
              <w:t>Komparativna analiza tržišta osiguranja u zemljama Jugoistočne Evrope</w:t>
            </w:r>
          </w:p>
        </w:tc>
      </w:tr>
      <w:tr w14:paraId="73A25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  <w:vAlign w:val="center"/>
          </w:tcPr>
          <w:p w14:paraId="64848DF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6D1F0D6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sv-SE"/>
              </w:rPr>
              <w:t>Poslovno odlučivanje</w:t>
            </w:r>
          </w:p>
        </w:tc>
      </w:tr>
      <w:tr w14:paraId="4CC3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B4B668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32AA57F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v-SE"/>
              </w:rPr>
            </w:pPr>
            <w:r>
              <w:rPr>
                <w:rFonts w:ascii="Times New Roman" w:hAnsi="Times New Roman" w:cs="Times New Roman"/>
                <w:color w:val="auto"/>
                <w:lang w:val="sv-SE"/>
              </w:rPr>
              <w:t>Poslovno odlučivanje u uslovima pandemije</w:t>
            </w:r>
          </w:p>
        </w:tc>
      </w:tr>
    </w:tbl>
    <w:p w14:paraId="622E4807">
      <w:pPr>
        <w:spacing w:after="0" w:line="240" w:lineRule="auto"/>
        <w:rPr>
          <w:rFonts w:ascii="Times New Roman" w:hAnsi="Times New Roman" w:cs="Times New Roman"/>
          <w:color w:val="auto"/>
          <w:lang w:val="it-IT"/>
        </w:rPr>
      </w:pPr>
    </w:p>
    <w:tbl>
      <w:tblPr>
        <w:tblStyle w:val="8"/>
        <w:tblpPr w:leftFromText="180" w:rightFromText="180" w:vertAnchor="text" w:horzAnchor="page" w:tblpX="1473" w:tblpY="2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045"/>
      </w:tblGrid>
      <w:tr w14:paraId="4B36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60C6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0" w:type="auto"/>
            <w:shd w:val="clear" w:color="auto" w:fill="D8D8D8" w:themeFill="background1" w:themeFillShade="D9"/>
          </w:tcPr>
          <w:p w14:paraId="6ED0F4A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Dr. sc. Jasmina Okičić,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1480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C9F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57F2F5A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</w:p>
        </w:tc>
      </w:tr>
      <w:tr w14:paraId="0D4A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2D4D3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0" w:type="auto"/>
            <w:shd w:val="clear" w:color="auto" w:fill="D8D8D8" w:themeFill="background1" w:themeFillShade="D9"/>
          </w:tcPr>
          <w:p w14:paraId="114D763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Kvantitativne metode u finansijama</w:t>
            </w:r>
          </w:p>
        </w:tc>
      </w:tr>
      <w:tr w14:paraId="628B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FE5232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0" w:type="auto"/>
          </w:tcPr>
          <w:p w14:paraId="516638D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Gill Sans MT" w:hAnsi="Gill Sans MT"/>
                <w:color w:val="auto"/>
                <w:lang w:val="it-IT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  <w:t>Metodologije za ocjenu ESG rejtinga kotirajućih kompanija</w:t>
            </w:r>
          </w:p>
          <w:p w14:paraId="69990B6C">
            <w:pPr>
              <w:numPr>
                <w:ilvl w:val="0"/>
                <w:numId w:val="20"/>
              </w:num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it-IT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  <w:t>Karakteristike prinosa zelenih obveznica lokalnih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  <w:t xml:space="preserve">samouprava </w:t>
            </w:r>
          </w:p>
          <w:p w14:paraId="41FCF523">
            <w:pPr>
              <w:numPr>
                <w:ilvl w:val="0"/>
                <w:numId w:val="20"/>
              </w:num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it-IT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  <w:t>Analiza tržišnog rizika portfolija dionica putem metode rizične vrijednosti</w:t>
            </w:r>
          </w:p>
          <w:p w14:paraId="0BF25AFD">
            <w:pPr>
              <w:numPr>
                <w:ilvl w:val="0"/>
                <w:numId w:val="20"/>
              </w:num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it-IT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  <w:t>Društveno odgovorna selekcija portfolija vrijednosnih papira</w:t>
            </w:r>
          </w:p>
          <w:p w14:paraId="5F3E5D93">
            <w:pPr>
              <w:numPr>
                <w:ilvl w:val="0"/>
                <w:numId w:val="20"/>
              </w:numPr>
              <w:spacing w:after="0" w:line="240" w:lineRule="auto"/>
              <w:ind w:left="0" w:leftChars="0" w:firstLine="0" w:firstLineChars="0"/>
              <w:jc w:val="both"/>
              <w:rPr>
                <w:rFonts w:ascii="Gill Sans MT" w:hAnsi="Gill Sans MT"/>
                <w:color w:val="auto"/>
                <w:lang w:val="it-IT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  <w:t>Korelacija između ESG i konvencionalnih berzanskih indeksa</w:t>
            </w:r>
          </w:p>
        </w:tc>
      </w:tr>
      <w:tr w14:paraId="4B2A5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4E3C6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0" w:type="auto"/>
            <w:shd w:val="clear" w:color="auto" w:fill="D8D8D8" w:themeFill="background1" w:themeFillShade="D9"/>
          </w:tcPr>
          <w:p w14:paraId="2C5E162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Kvantitativne metode u računovodstvu i reviziji</w:t>
            </w:r>
          </w:p>
        </w:tc>
      </w:tr>
      <w:tr w14:paraId="0CB4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24F6DB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0" w:type="auto"/>
          </w:tcPr>
          <w:p w14:paraId="2ED65A58">
            <w:pPr>
              <w:numPr>
                <w:ilvl w:val="0"/>
                <w:numId w:val="21"/>
              </w:numPr>
              <w:spacing w:after="0" w:line="240" w:lineRule="auto"/>
              <w:ind w:leftChars="0"/>
              <w:jc w:val="both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  <w:t>Metode uzorkovanja u reviziji</w:t>
            </w:r>
          </w:p>
          <w:p w14:paraId="462E1A70">
            <w:pPr>
              <w:numPr>
                <w:ilvl w:val="0"/>
                <w:numId w:val="21"/>
              </w:num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  <w:t>Mogućnosti primjene MS Excel-a kod dekurzivnog složenog kamatnog računa</w:t>
            </w:r>
          </w:p>
          <w:p w14:paraId="5FB70362">
            <w:pPr>
              <w:numPr>
                <w:ilvl w:val="0"/>
                <w:numId w:val="21"/>
              </w:num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  <w:t xml:space="preserve">Razlike u ukupnom zaduženju dužnika u zavisnosti od primijenjene vrste kamatne stope u slučaju zelenog kredita </w:t>
            </w:r>
          </w:p>
          <w:p w14:paraId="1ED55852">
            <w:pPr>
              <w:numPr>
                <w:ilvl w:val="0"/>
                <w:numId w:val="21"/>
              </w:num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  <w:t>Razlike u ukupnom zaduženju dužnika u zavisnosti od primijenjenog modela otplate zelenog kredita</w:t>
            </w:r>
          </w:p>
          <w:p w14:paraId="6B106D7F">
            <w:pPr>
              <w:numPr>
                <w:ilvl w:val="0"/>
                <w:numId w:val="21"/>
              </w:num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  <w:t>Komparativna analiza modela otplate zelenih kredita zastupljenih na bankarskom tržištu Bosne i Hercegovine</w:t>
            </w:r>
          </w:p>
          <w:p w14:paraId="3D7E423E">
            <w:pPr>
              <w:numPr>
                <w:ilvl w:val="0"/>
                <w:numId w:val="20"/>
              </w:num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  <w:t>Komparativna analiza modela otplate lombardnih kredita zastupljenih na bankarskom tržištu Bosne i Hercegovine</w:t>
            </w:r>
          </w:p>
          <w:p w14:paraId="5DF0270F">
            <w:pPr>
              <w:numPr>
                <w:ilvl w:val="0"/>
                <w:numId w:val="20"/>
              </w:numPr>
              <w:spacing w:after="0" w:line="240" w:lineRule="auto"/>
              <w:ind w:left="0" w:leftChars="0" w:firstLine="0" w:firstLineChars="0"/>
              <w:jc w:val="both"/>
              <w:rPr>
                <w:rFonts w:ascii="Gill Sans MT" w:hAnsi="Gill Sans MT"/>
                <w:color w:val="auto"/>
                <w:lang w:val="bs-Latn-BA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bs-Latn-BA" w:eastAsia="en-US" w:bidi="ar-SA"/>
              </w:rPr>
              <w:t>Statistika kamatnih stopa u Bosni i Hercegovini</w:t>
            </w:r>
          </w:p>
        </w:tc>
      </w:tr>
      <w:tr w14:paraId="1CC7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  <w:vAlign w:val="center"/>
          </w:tcPr>
          <w:p w14:paraId="7B17F34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0" w:type="auto"/>
            <w:shd w:val="clear" w:color="auto" w:fill="D8D8D8" w:themeFill="background1" w:themeFillShade="D9"/>
          </w:tcPr>
          <w:p w14:paraId="617F8B7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Modeli odlučivanja u marketingu</w:t>
            </w:r>
          </w:p>
        </w:tc>
      </w:tr>
      <w:tr w14:paraId="16AB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A5ADC1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0" w:type="auto"/>
          </w:tcPr>
          <w:p w14:paraId="0658B0A4">
            <w:pPr>
              <w:pStyle w:val="12"/>
              <w:spacing w:after="0" w:line="240" w:lineRule="auto"/>
              <w:ind w:left="0"/>
              <w:jc w:val="both"/>
              <w:rPr>
                <w:rStyle w:val="7"/>
                <w:rFonts w:ascii="Times New Roman" w:hAnsi="Times New Roman"/>
                <w:b w:val="0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bs-Latn-BA"/>
              </w:rPr>
              <w:t>1.Spremnost korisnika na prihvaćanje tehnologija umjetne inteligencije</w:t>
            </w:r>
          </w:p>
          <w:p w14:paraId="3D8FD234">
            <w:pPr>
              <w:pStyle w:val="12"/>
              <w:spacing w:after="0" w:line="240" w:lineRule="auto"/>
              <w:ind w:left="0"/>
              <w:jc w:val="both"/>
              <w:rPr>
                <w:rStyle w:val="7"/>
                <w:rFonts w:ascii="Times New Roman" w:hAnsi="Times New Roman"/>
                <w:b w:val="0"/>
                <w:color w:val="auto"/>
                <w:lang w:val="bs-Latn-BA"/>
              </w:rPr>
            </w:pPr>
            <w:r>
              <w:rPr>
                <w:rStyle w:val="7"/>
                <w:rFonts w:ascii="Times New Roman" w:hAnsi="Times New Roman"/>
                <w:b w:val="0"/>
                <w:color w:val="auto"/>
                <w:lang w:val="bs-Latn-BA"/>
              </w:rPr>
              <w:t>2.</w:t>
            </w:r>
            <w:r>
              <w:rPr>
                <w:rFonts w:ascii="Times New Roman" w:hAnsi="Times New Roman" w:cs="Times New Roman"/>
                <w:bCs/>
                <w:color w:val="auto"/>
                <w:lang w:val="bs-Latn-BA"/>
              </w:rPr>
              <w:t xml:space="preserve">Mogućnost primjene alata generativne umjetne inteligencije u maloprodaji </w:t>
            </w:r>
          </w:p>
          <w:p w14:paraId="44B59070">
            <w:pPr>
              <w:pStyle w:val="12"/>
              <w:spacing w:after="0" w:line="240" w:lineRule="auto"/>
              <w:ind w:left="0"/>
              <w:jc w:val="both"/>
              <w:rPr>
                <w:rStyle w:val="7"/>
                <w:rFonts w:hint="default" w:ascii="Times New Roman" w:hAnsi="Times New Roman"/>
                <w:b w:val="0"/>
                <w:color w:val="auto"/>
                <w:lang w:val="bs-Latn-BA"/>
              </w:rPr>
            </w:pPr>
            <w:r>
              <w:rPr>
                <w:rStyle w:val="7"/>
                <w:rFonts w:ascii="Times New Roman" w:hAnsi="Times New Roman"/>
                <w:b w:val="0"/>
                <w:color w:val="auto"/>
                <w:lang w:val="bs-Latn-BA"/>
              </w:rPr>
              <w:t>3.</w:t>
            </w:r>
            <w:r>
              <w:rPr>
                <w:rStyle w:val="7"/>
                <w:rFonts w:hint="default" w:ascii="Times New Roman" w:hAnsi="Times New Roman"/>
                <w:b w:val="0"/>
                <w:color w:val="auto"/>
                <w:lang w:val="bs-Latn-BA"/>
              </w:rPr>
              <w:t xml:space="preserve">Uticaj personaliziranih preporuka umjetne inteligencije na donošenje odluka o kupovini </w:t>
            </w:r>
          </w:p>
          <w:p w14:paraId="542FEFFD">
            <w:pPr>
              <w:pStyle w:val="12"/>
              <w:spacing w:after="0" w:line="240" w:lineRule="auto"/>
              <w:ind w:left="0"/>
              <w:jc w:val="both"/>
              <w:rPr>
                <w:rStyle w:val="7"/>
                <w:rFonts w:hint="default" w:ascii="Times New Roman" w:hAnsi="Times New Roman"/>
                <w:b w:val="0"/>
                <w:color w:val="auto"/>
                <w:lang w:val="bs-Latn-BA"/>
              </w:rPr>
            </w:pPr>
            <w:r>
              <w:rPr>
                <w:rStyle w:val="7"/>
                <w:rFonts w:hint="default" w:ascii="Times New Roman" w:hAnsi="Times New Roman"/>
                <w:b w:val="0"/>
                <w:color w:val="auto"/>
                <w:lang w:val="bs-Latn-BA"/>
              </w:rPr>
              <w:t>4. Uticaj digitalnog oglašavanja na donošenje odluke o kupovini</w:t>
            </w:r>
          </w:p>
          <w:p w14:paraId="19331980">
            <w:pPr>
              <w:pStyle w:val="12"/>
              <w:spacing w:after="0" w:line="240" w:lineRule="auto"/>
              <w:ind w:left="0"/>
              <w:jc w:val="both"/>
              <w:rPr>
                <w:rStyle w:val="7"/>
                <w:rFonts w:hint="default" w:ascii="Times New Roman" w:hAnsi="Times New Roman"/>
                <w:b w:val="0"/>
                <w:color w:val="auto"/>
                <w:lang w:val="bs-Latn-BA" w:eastAsia="en-GB"/>
              </w:rPr>
            </w:pPr>
            <w:r>
              <w:rPr>
                <w:rStyle w:val="7"/>
                <w:rFonts w:hint="default" w:ascii="Times New Roman" w:hAnsi="Times New Roman"/>
                <w:b w:val="0"/>
                <w:color w:val="auto"/>
                <w:lang w:val="bs-Latn-BA"/>
              </w:rPr>
              <w:t xml:space="preserve">5. Model stilova  olučivanja potrošača u kategoriji digitalnih proizvoda </w:t>
            </w:r>
          </w:p>
        </w:tc>
      </w:tr>
    </w:tbl>
    <w:p w14:paraId="194512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ascii="Times New Roman" w:hAnsi="Times New Roman" w:cs="Times New Roman"/>
          <w:color w:val="auto"/>
          <w:lang w:val="bs-Latn-BA"/>
        </w:rPr>
      </w:pP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96"/>
      </w:tblGrid>
      <w:tr w14:paraId="048B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207CB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36E4555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 xml:space="preserve">sc. Sejfudin Zahirović,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16DD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05D73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  <w:tc>
          <w:tcPr>
            <w:tcW w:w="7796" w:type="dxa"/>
          </w:tcPr>
          <w:p w14:paraId="2910842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</w:tr>
      <w:tr w14:paraId="5B9E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6A5E9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12EBC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  <w:t>KVANTITATIVNE METODE U EKONOMIJI I MENADŽMENTU</w:t>
            </w:r>
          </w:p>
          <w:p w14:paraId="52A2F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  <w:t>(METODE I MODELI POSLOVNOG ODLUČIVANJA</w:t>
            </w:r>
          </w:p>
          <w:p w14:paraId="0A5859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  <w:t>KVANTITATIVNE METODE U ODLUČIVANJU I I II)</w:t>
            </w:r>
          </w:p>
        </w:tc>
      </w:tr>
      <w:tr w14:paraId="3CA3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00B9061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7F9A6612">
            <w:pPr>
              <w:numPr>
                <w:ilvl w:val="0"/>
                <w:numId w:val="22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Primjena linearnog programiranja u odlučivanju</w:t>
            </w:r>
          </w:p>
          <w:p w14:paraId="0B4DB00E">
            <w:pPr>
              <w:numPr>
                <w:ilvl w:val="0"/>
                <w:numId w:val="22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Primjena mađarske metode u poslovnom odlučivanju</w:t>
            </w:r>
          </w:p>
          <w:p w14:paraId="0DCB1ACA">
            <w:pPr>
              <w:numPr>
                <w:ilvl w:val="0"/>
                <w:numId w:val="22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Primjena Markovljevih lanaca u poslovnom odlučivanju</w:t>
            </w:r>
          </w:p>
          <w:p w14:paraId="51DDEF4D">
            <w:pPr>
              <w:numPr>
                <w:ilvl w:val="0"/>
                <w:numId w:val="22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Mogućnosti primjene redova čekanja </w:t>
            </w:r>
          </w:p>
          <w:p w14:paraId="5467603B">
            <w:pPr>
              <w:numPr>
                <w:ilvl w:val="0"/>
                <w:numId w:val="22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Primjena mrežnog planiranja u upravljanju projektima istraživanja tržišta  </w:t>
            </w:r>
          </w:p>
        </w:tc>
      </w:tr>
      <w:tr w14:paraId="0BB3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61BD2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579C48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040834E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ISTRAŽIVANJE TRŽIŠTA </w:t>
            </w:r>
          </w:p>
          <w:p w14:paraId="017403F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14:paraId="1085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62DB864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308C963F">
            <w:pPr>
              <w:numPr>
                <w:ilvl w:val="0"/>
                <w:numId w:val="23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Uloga asocijacije ESOMAR u razvoju prakse istraživanja tržišta</w:t>
            </w:r>
          </w:p>
          <w:p w14:paraId="4DA26E64">
            <w:pPr>
              <w:numPr>
                <w:ilvl w:val="0"/>
                <w:numId w:val="23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Javne institucija za statistiku u Bosni i Hercegovini kao izvor sekundarnih podataka </w:t>
            </w:r>
          </w:p>
          <w:p w14:paraId="7A78D3E8">
            <w:pPr>
              <w:numPr>
                <w:ilvl w:val="0"/>
                <w:numId w:val="23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Vanjskotrgovinska komora Bosne i Hercegovine kao izvor sekundarnih podataka</w:t>
            </w:r>
          </w:p>
          <w:p w14:paraId="74946A10">
            <w:pPr>
              <w:numPr>
                <w:ilvl w:val="0"/>
                <w:numId w:val="23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Centralna banka Bosne i Hercegovine kao izvor sekundarnih podataka</w:t>
            </w:r>
          </w:p>
          <w:p w14:paraId="48A9DDBD">
            <w:pPr>
              <w:numPr>
                <w:ilvl w:val="0"/>
                <w:numId w:val="23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color w:val="auto"/>
                <w:lang w:val="it-IT"/>
              </w:rPr>
              <w:t xml:space="preserve">Istraživanje </w:t>
            </w:r>
            <w:r>
              <w:rPr>
                <w:rFonts w:ascii="Times New Roman" w:hAnsi="Times New Roman" w:cs="Times New Roman"/>
                <w:color w:val="auto"/>
                <w:lang w:val="bs-Latn-BA"/>
              </w:rPr>
              <w:t>odnosa imidža i lojalnosti posjetilaca turističke destinacije</w:t>
            </w:r>
          </w:p>
        </w:tc>
      </w:tr>
    </w:tbl>
    <w:p w14:paraId="77625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ascii="Times New Roman" w:hAnsi="Times New Roman" w:cs="Times New Roman"/>
          <w:color w:val="auto"/>
          <w:lang w:val="it-IT"/>
        </w:rPr>
      </w:pP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96"/>
      </w:tblGrid>
      <w:tr w14:paraId="4A636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438A9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02CE77F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 xml:space="preserve">sc. Zijad Džafić,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7E5DB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0DF8F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  <w:tc>
          <w:tcPr>
            <w:tcW w:w="7796" w:type="dxa"/>
            <w:shd w:val="clear" w:color="auto" w:fill="auto"/>
          </w:tcPr>
          <w:p w14:paraId="54A3BF76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lang w:val="de-DE"/>
              </w:rPr>
            </w:pPr>
          </w:p>
        </w:tc>
      </w:tr>
      <w:tr w14:paraId="18D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67A88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64D8D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BA" w:eastAsia="hr-HR"/>
              </w:rPr>
              <w:t>Ekonomija poduz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lang w:eastAsia="hr-HR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BA" w:eastAsia="hr-HR"/>
              </w:rPr>
              <w:t>tništva</w:t>
            </w:r>
          </w:p>
        </w:tc>
      </w:tr>
      <w:tr w14:paraId="0D3B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461D31F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21EB9085">
            <w:pPr>
              <w:numPr>
                <w:ilvl w:val="0"/>
                <w:numId w:val="24"/>
              </w:numPr>
              <w:spacing w:after="0" w:line="240" w:lineRule="auto"/>
              <w:rPr>
                <w:rFonts w:hint="default" w:ascii="Times New Roman" w:hAnsi="Times New Roman"/>
                <w:bCs/>
                <w:color w:val="auto"/>
                <w:lang w:val="bs-Latn-BA"/>
              </w:rPr>
            </w:pPr>
            <w:r>
              <w:rPr>
                <w:rFonts w:hint="default" w:ascii="Times New Roman" w:hAnsi="Times New Roman"/>
                <w:bCs/>
                <w:color w:val="auto"/>
                <w:lang w:val="bs-Latn-BA"/>
              </w:rPr>
              <w:t xml:space="preserve">Mala i srednja preduzeća u BiH - perspektiva razvoja </w:t>
            </w:r>
          </w:p>
          <w:p w14:paraId="24D8875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lang w:val="en-US"/>
              </w:rPr>
              <w:t>2. Uloga SMEs u razvoju BiH prema Index of SME development</w:t>
            </w:r>
          </w:p>
          <w:p w14:paraId="2B64882B">
            <w:pPr>
              <w:pStyle w:val="12"/>
              <w:ind w:left="0"/>
              <w:rPr>
                <w:rFonts w:ascii="Times New Roman" w:hAnsi="Times New Roman"/>
                <w:bCs/>
                <w:color w:val="auto"/>
                <w:lang w:val="nb-NO"/>
              </w:rPr>
            </w:pPr>
            <w:r>
              <w:rPr>
                <w:rFonts w:ascii="Times New Roman" w:hAnsi="Times New Roman"/>
                <w:bCs/>
                <w:color w:val="auto"/>
                <w:lang w:val="bs-Latn-BA"/>
              </w:rPr>
              <w:t>3.</w:t>
            </w:r>
            <w:r>
              <w:rPr>
                <w:rFonts w:ascii="Times New Roman" w:hAnsi="Times New Roman"/>
                <w:bCs/>
                <w:color w:val="auto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lang w:val="nb-NO"/>
              </w:rPr>
              <w:t>Infrastruktura za razvoj SME u BiH</w:t>
            </w:r>
          </w:p>
          <w:p w14:paraId="0420F776">
            <w:pPr>
              <w:pStyle w:val="12"/>
              <w:ind w:left="0"/>
              <w:rPr>
                <w:rFonts w:ascii="Times New Roman" w:hAnsi="Times New Roman"/>
                <w:bCs/>
                <w:color w:val="auto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lang w:val="en-US"/>
              </w:rPr>
              <w:t>4. Klasteri SMEs kao determinanta konkurentnosti BiH</w:t>
            </w:r>
          </w:p>
          <w:p w14:paraId="10B57DB6">
            <w:pPr>
              <w:pStyle w:val="12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lang w:val="en-US"/>
              </w:rPr>
              <w:t xml:space="preserve">5. </w:t>
            </w:r>
            <w:r>
              <w:rPr>
                <w:rFonts w:ascii="Times New Roman" w:hAnsi="Times New Roman"/>
                <w:bCs/>
                <w:color w:val="auto"/>
                <w:lang w:val="pl-PL"/>
              </w:rPr>
              <w:t>Institucionalna podrška razvoju SME</w:t>
            </w:r>
          </w:p>
        </w:tc>
      </w:tr>
      <w:tr w14:paraId="70DC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38107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6C8FDC56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BA" w:eastAsia="hr-HR"/>
              </w:rPr>
              <w:t xml:space="preserve">Ekonomija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lang w:eastAsia="hr-HR"/>
              </w:rPr>
              <w:t>održivog razvoja</w:t>
            </w:r>
          </w:p>
          <w:p w14:paraId="2746A68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14:paraId="7923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40BAD6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5CD13A0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 Tržište i država kao alokatori ograničenih resursa okoliša</w:t>
            </w:r>
          </w:p>
          <w:p w14:paraId="72563CB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2. Ekonomija i ekologija, slučaj BiH</w:t>
            </w:r>
          </w:p>
          <w:p w14:paraId="259845A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3. </w:t>
            </w:r>
            <w:r>
              <w:rPr>
                <w:rFonts w:ascii="Times New Roman" w:hAnsi="Times New Roman"/>
                <w:color w:val="auto"/>
                <w:lang w:val="bs-Latn-BA"/>
              </w:rPr>
              <w:t>Zelena</w:t>
            </w:r>
            <w:r>
              <w:rPr>
                <w:rFonts w:ascii="Times New Roman" w:hAnsi="Times New Roman"/>
                <w:color w:val="auto"/>
              </w:rPr>
              <w:t xml:space="preserve"> ekonomija</w:t>
            </w:r>
          </w:p>
          <w:p w14:paraId="490ECE3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lang w:val="it-IT"/>
              </w:rPr>
            </w:pPr>
            <w:r>
              <w:rPr>
                <w:rFonts w:ascii="Times New Roman" w:hAnsi="Times New Roman"/>
                <w:color w:val="auto"/>
                <w:lang w:val="it-IT"/>
              </w:rPr>
              <w:t>4. Tržišna orijentacija preduzeća u BiH kao determinanta njihove inovatinosti</w:t>
            </w:r>
          </w:p>
          <w:p w14:paraId="5A95D33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ascii="Times New Roman" w:hAnsi="Times New Roman"/>
                <w:color w:val="auto"/>
                <w:lang w:val="it-IT"/>
              </w:rPr>
              <w:t>5. Ekološka kriza i održivi razvoj</w:t>
            </w:r>
          </w:p>
        </w:tc>
      </w:tr>
      <w:tr w14:paraId="472C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5B981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6861DA0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lang w:eastAsia="hr-HR"/>
              </w:rPr>
              <w:t>Mikroekonomija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14:paraId="6DDF7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4EB579B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796" w:type="dxa"/>
          </w:tcPr>
          <w:p w14:paraId="789795D3">
            <w:pPr>
              <w:pStyle w:val="12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lang w:val="it-IT"/>
              </w:rPr>
            </w:pPr>
            <w:r>
              <w:rPr>
                <w:rFonts w:ascii="Times New Roman" w:hAnsi="Times New Roman"/>
                <w:color w:val="auto"/>
                <w:lang w:val="it-IT"/>
              </w:rPr>
              <w:t>Ekonomski principi uspješnosti poslovanja preduzeća u BiH</w:t>
            </w:r>
          </w:p>
          <w:p w14:paraId="6152148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lang w:val="de-LI"/>
              </w:rPr>
            </w:pPr>
            <w:r>
              <w:rPr>
                <w:rFonts w:ascii="Times New Roman" w:hAnsi="Times New Roman"/>
                <w:color w:val="auto"/>
                <w:lang w:val="de-LI"/>
              </w:rPr>
              <w:t>2. Konkurentnost preduzeća u BiH</w:t>
            </w:r>
          </w:p>
          <w:p w14:paraId="435652C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lang w:val="de-LI"/>
              </w:rPr>
            </w:pPr>
            <w:r>
              <w:rPr>
                <w:rFonts w:ascii="Times New Roman" w:hAnsi="Times New Roman"/>
                <w:color w:val="auto"/>
                <w:lang w:val="de-LI"/>
              </w:rPr>
              <w:t>3. Struktura tržišta i konkurentska strategija</w:t>
            </w:r>
          </w:p>
          <w:p w14:paraId="2901A9E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4. Asimetrične informacije</w:t>
            </w:r>
          </w:p>
          <w:p w14:paraId="09354C9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5. Politika cijena u proizvodnim preduzećima</w:t>
            </w:r>
          </w:p>
        </w:tc>
      </w:tr>
    </w:tbl>
    <w:p w14:paraId="37C67433">
      <w:pPr>
        <w:spacing w:after="0" w:line="240" w:lineRule="auto"/>
        <w:rPr>
          <w:rFonts w:ascii="Times New Roman" w:hAnsi="Times New Roman" w:cs="Times New Roman"/>
          <w:color w:val="auto"/>
        </w:rPr>
      </w:pP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96"/>
      </w:tblGrid>
      <w:tr w14:paraId="48F3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25C38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540460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 xml:space="preserve">sc. Selma Novalija Islambegović,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1B5F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1541B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  <w:tc>
          <w:tcPr>
            <w:tcW w:w="7796" w:type="dxa"/>
          </w:tcPr>
          <w:p w14:paraId="3E0F585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</w:tr>
      <w:tr w14:paraId="3B2E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0DE80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0671A1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U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pravljačko računovodstvo</w:t>
            </w:r>
          </w:p>
        </w:tc>
      </w:tr>
      <w:tr w14:paraId="0707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17A163D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448B3F6E">
            <w:pPr>
              <w:numPr>
                <w:ilvl w:val="0"/>
                <w:numId w:val="26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Posebni oblici formiranja cijena</w:t>
            </w:r>
          </w:p>
          <w:p w14:paraId="4DF63E67">
            <w:pPr>
              <w:numPr>
                <w:ilvl w:val="0"/>
                <w:numId w:val="26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Metode procjene</w:t>
            </w:r>
          </w:p>
          <w:p w14:paraId="60B6052A">
            <w:pPr>
              <w:numPr>
                <w:ilvl w:val="0"/>
                <w:numId w:val="26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 xml:space="preserve">Računovodtsvo za potrebe kontrole </w:t>
            </w:r>
          </w:p>
        </w:tc>
      </w:tr>
      <w:tr w14:paraId="5FF6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79B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310F08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roškovno računovodstvo</w:t>
            </w:r>
          </w:p>
        </w:tc>
      </w:tr>
      <w:tr w14:paraId="20F1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E429DB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596188D7">
            <w:pPr>
              <w:numPr>
                <w:ilvl w:val="0"/>
                <w:numId w:val="27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 xml:space="preserve">Poslovna etika u računovodtsvu </w:t>
            </w:r>
          </w:p>
          <w:p w14:paraId="57A1D609">
            <w:pPr>
              <w:numPr>
                <w:ilvl w:val="0"/>
                <w:numId w:val="27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Glavni budžet i računovodstvo odgovornosti</w:t>
            </w:r>
          </w:p>
          <w:p w14:paraId="61AE19C1">
            <w:pPr>
              <w:numPr>
                <w:ilvl w:val="0"/>
                <w:numId w:val="27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Metode vrednovanja zaliha u proizvodnim preduzećima</w:t>
            </w:r>
          </w:p>
          <w:p w14:paraId="06ED2E70">
            <w:pPr>
              <w:numPr>
                <w:ilvl w:val="0"/>
                <w:numId w:val="27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 xml:space="preserve"> Transferne cijene</w:t>
            </w:r>
          </w:p>
        </w:tc>
      </w:tr>
      <w:tr w14:paraId="19DE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20DE3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5F25C5F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R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evizija</w:t>
            </w:r>
          </w:p>
        </w:tc>
      </w:tr>
      <w:tr w14:paraId="7DC8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1E894A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796" w:type="dxa"/>
          </w:tcPr>
          <w:p w14:paraId="00264B63">
            <w:pPr>
              <w:numPr>
                <w:ilvl w:val="0"/>
                <w:numId w:val="0"/>
              </w:numPr>
              <w:spacing w:after="0" w:line="260" w:lineRule="auto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 w:eastAsia="hr-HR"/>
              </w:rPr>
              <w:t>1 I</w:t>
            </w:r>
            <w:r>
              <w:rPr>
                <w:rFonts w:hint="default" w:ascii="Times New Roman" w:hAnsi="Times New Roman" w:cs="Times New Roman"/>
                <w:color w:val="auto"/>
                <w:lang w:val="en-GB" w:eastAsia="hr-HR"/>
              </w:rPr>
              <w:t>nterna revizija i korporativno upravljanje</w:t>
            </w:r>
          </w:p>
          <w:p w14:paraId="24D02408">
            <w:pPr>
              <w:numPr>
                <w:ilvl w:val="0"/>
                <w:numId w:val="25"/>
              </w:numPr>
              <w:spacing w:after="0" w:line="26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 w:eastAsia="hr-HR"/>
              </w:rPr>
              <w:t>Važnost interne revizije za efikasno upravljanje rizicima</w:t>
            </w:r>
          </w:p>
          <w:p w14:paraId="41A3D222">
            <w:pPr>
              <w:numPr>
                <w:ilvl w:val="0"/>
                <w:numId w:val="25"/>
              </w:numPr>
              <w:spacing w:after="0" w:line="26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 w:eastAsia="hr-HR"/>
              </w:rPr>
              <w:t>Revizijski odbor, interna i eksterna revizija</w:t>
            </w:r>
          </w:p>
          <w:p w14:paraId="0F84D166">
            <w:pPr>
              <w:numPr>
                <w:ilvl w:val="0"/>
                <w:numId w:val="25"/>
              </w:numPr>
              <w:spacing w:after="0" w:line="26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lang w:val="en-GB" w:eastAsia="hr-HR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 w:eastAsia="hr-H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GB" w:eastAsia="hr-HR"/>
              </w:rPr>
              <w:t>Forenzička revizija - alati za borbu protiv finanskijskih prevara</w:t>
            </w:r>
          </w:p>
          <w:p w14:paraId="12CEC3B0">
            <w:pPr>
              <w:numPr>
                <w:ilvl w:val="0"/>
                <w:numId w:val="25"/>
              </w:numPr>
              <w:spacing w:after="0" w:line="260" w:lineRule="auto"/>
              <w:ind w:left="0" w:leftChars="0" w:firstLine="0" w:firstLine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 w:eastAsia="hr-HR"/>
              </w:rPr>
              <w:t>Uloga revizora u sprečavanju pranja novca i finansiranju terorizma</w:t>
            </w:r>
          </w:p>
        </w:tc>
      </w:tr>
      <w:tr w14:paraId="4C3E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0593A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416D5535">
            <w:pPr>
              <w:pStyle w:val="10"/>
              <w:jc w:val="both"/>
              <w:rPr>
                <w:b/>
                <w:color w:val="auto"/>
                <w:sz w:val="22"/>
                <w:szCs w:val="22"/>
                <w:lang w:val="bs-Latn-BA"/>
              </w:rPr>
            </w:pPr>
            <w:r>
              <w:rPr>
                <w:b/>
                <w:color w:val="auto"/>
                <w:sz w:val="22"/>
                <w:szCs w:val="22"/>
              </w:rPr>
              <w:t>S</w:t>
            </w:r>
            <w:r>
              <w:rPr>
                <w:b/>
                <w:color w:val="auto"/>
                <w:sz w:val="22"/>
                <w:szCs w:val="22"/>
                <w:lang w:val="bs-Latn-BA"/>
              </w:rPr>
              <w:t>pecijalna računovodstva</w:t>
            </w:r>
          </w:p>
        </w:tc>
      </w:tr>
      <w:tr w14:paraId="2238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62224E3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44A0E046">
            <w:pPr>
              <w:numPr>
                <w:ilvl w:val="0"/>
                <w:numId w:val="28"/>
              </w:numPr>
              <w:spacing w:after="0" w:line="260" w:lineRule="auto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  <w:t>Računovodstvo budžetskih organizacija</w:t>
            </w:r>
          </w:p>
          <w:p w14:paraId="24E5FFB0">
            <w:pPr>
              <w:numPr>
                <w:ilvl w:val="0"/>
                <w:numId w:val="28"/>
              </w:numPr>
              <w:spacing w:after="0" w:line="260" w:lineRule="auto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 w:eastAsia="en-US" w:bidi="ar-SA"/>
              </w:rPr>
              <w:t>Konsolidovani finansijski izvještaji</w:t>
            </w:r>
          </w:p>
          <w:p w14:paraId="6C417B1A">
            <w:pPr>
              <w:numPr>
                <w:ilvl w:val="0"/>
                <w:numId w:val="28"/>
              </w:numPr>
              <w:spacing w:after="0" w:line="260" w:lineRule="auto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  <w:t>Računovodstveni tretman lizinga</w:t>
            </w:r>
          </w:p>
          <w:p w14:paraId="08CC858D">
            <w:pPr>
              <w:numPr>
                <w:ilvl w:val="0"/>
                <w:numId w:val="28"/>
              </w:numPr>
              <w:spacing w:after="0" w:line="260" w:lineRule="auto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  <w:t>Računovodstvo u uslovima digitalizacije</w:t>
            </w:r>
          </w:p>
          <w:p w14:paraId="6448032D">
            <w:pPr>
              <w:numPr>
                <w:ilvl w:val="0"/>
                <w:numId w:val="28"/>
              </w:numPr>
              <w:spacing w:after="0" w:line="260" w:lineRule="auto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 w:eastAsia="en-US" w:bidi="ar-SA"/>
              </w:rPr>
              <w:t>Primjena i uticaj ekološkog računovodstva u preduzećima</w:t>
            </w:r>
          </w:p>
        </w:tc>
      </w:tr>
    </w:tbl>
    <w:p w14:paraId="14F505A8">
      <w:pPr>
        <w:spacing w:after="0" w:line="240" w:lineRule="auto"/>
        <w:rPr>
          <w:rFonts w:ascii="Times New Roman" w:hAnsi="Times New Roman" w:cs="Times New Roman"/>
          <w:color w:val="auto"/>
        </w:rPr>
      </w:pP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96"/>
      </w:tblGrid>
      <w:tr w14:paraId="0CC2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2A27D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631B73A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 xml:space="preserve">sc. Ermina 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Mustafić</w:t>
            </w: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7FFA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0907E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  <w:tc>
          <w:tcPr>
            <w:tcW w:w="7796" w:type="dxa"/>
          </w:tcPr>
          <w:p w14:paraId="396934A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</w:tr>
      <w:tr w14:paraId="1144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0D669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32385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bs-Latn-BA"/>
              </w:rPr>
              <w:t>arketing</w:t>
            </w:r>
          </w:p>
        </w:tc>
      </w:tr>
      <w:tr w14:paraId="1FDB6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271" w:type="dxa"/>
            <w:vAlign w:val="center"/>
          </w:tcPr>
          <w:p w14:paraId="34E1CE2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749AE1AE">
            <w:pPr>
              <w:pStyle w:val="12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bs-Latn-BA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  <w:t>Marketing od usta do usta</w:t>
            </w:r>
          </w:p>
          <w:p w14:paraId="7653F309">
            <w:pPr>
              <w:pStyle w:val="12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bs-Latn-BA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  <w:t>Značaj boja i dizajna ambalaže u marketingu</w:t>
            </w:r>
          </w:p>
          <w:p w14:paraId="4201797C">
            <w:pPr>
              <w:pStyle w:val="12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bs-Latn-BA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  <w:t>Marketing usmjeren prema djeci</w:t>
            </w:r>
          </w:p>
          <w:p w14:paraId="60431900">
            <w:pPr>
              <w:pStyle w:val="1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bs-Latn-BA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  <w:t>Specifičnosti marketinga društvenih medija</w:t>
            </w:r>
          </w:p>
        </w:tc>
      </w:tr>
      <w:tr w14:paraId="4C318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4DB2F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6E44D21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bs-Latn-BA"/>
              </w:rPr>
              <w:t>arketing komuniciranje</w:t>
            </w:r>
          </w:p>
        </w:tc>
      </w:tr>
      <w:tr w14:paraId="394A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7DBABC6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054495DB">
            <w:pPr>
              <w:pStyle w:val="12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bs-Latn-BA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  <w:t>Etički osvrt na manipulativne tehnike u oglašavanju</w:t>
            </w:r>
          </w:p>
          <w:p w14:paraId="5F8F27AD">
            <w:pPr>
              <w:pStyle w:val="12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bs-Latn-BA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  <w:t>Komunikacija i javno mnijenje</w:t>
            </w:r>
          </w:p>
          <w:p w14:paraId="1B12EE0E">
            <w:pPr>
              <w:pStyle w:val="12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  <w:t>Planiranje programa odnosa s javnošću</w:t>
            </w:r>
          </w:p>
        </w:tc>
      </w:tr>
      <w:tr w14:paraId="097B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EEECE1" w:themeFill="background2"/>
          </w:tcPr>
          <w:p w14:paraId="3A39D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EEECE1" w:themeFill="background2"/>
          </w:tcPr>
          <w:p w14:paraId="13349F5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bs-Latn-BA"/>
              </w:rPr>
              <w:t>Marketing usluga</w:t>
            </w:r>
          </w:p>
        </w:tc>
      </w:tr>
      <w:tr w14:paraId="00FE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1A137B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Teme:</w:t>
            </w:r>
          </w:p>
        </w:tc>
        <w:tc>
          <w:tcPr>
            <w:tcW w:w="7796" w:type="dxa"/>
          </w:tcPr>
          <w:p w14:paraId="6564EF81">
            <w:pPr>
              <w:pStyle w:val="12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bs-Latn-BA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  <w:t>Upravljanje uslužnim programom banaka</w:t>
            </w:r>
          </w:p>
          <w:p w14:paraId="45E00156">
            <w:pPr>
              <w:pStyle w:val="12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bs-Latn-BA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  <w:t>Pozicioniranje usluga na ciljnim segmenima</w:t>
            </w:r>
          </w:p>
          <w:p w14:paraId="46518EFE">
            <w:pPr>
              <w:pStyle w:val="12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bs-Latn-BA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  <w:t>Distribucija usluga: specifičnosti i kanali</w:t>
            </w:r>
          </w:p>
          <w:p w14:paraId="4E785C9B">
            <w:pPr>
              <w:pStyle w:val="1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bs-Latn-BA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  <w:t>Interni marketing i komunikacija sa zaposlenicima</w:t>
            </w:r>
          </w:p>
        </w:tc>
      </w:tr>
    </w:tbl>
    <w:p w14:paraId="6C85CBF2">
      <w:pPr>
        <w:rPr>
          <w:rFonts w:ascii="Times New Roman" w:hAnsi="Times New Roman" w:cs="Times New Roman"/>
          <w:color w:val="auto"/>
        </w:rPr>
      </w:pP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966"/>
      </w:tblGrid>
      <w:tr w14:paraId="3387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25549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6769DCB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Dr. sc. Meldina Kokorović Jukan,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4801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 w14:paraId="71C18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</w:p>
        </w:tc>
        <w:tc>
          <w:tcPr>
            <w:tcW w:w="7966" w:type="dxa"/>
          </w:tcPr>
          <w:p w14:paraId="42B204E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</w:p>
        </w:tc>
      </w:tr>
      <w:tr w14:paraId="3F03A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7079A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40B78AED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bs-Latn-BA"/>
              </w:rPr>
              <w:t>inansijski menadžment</w:t>
            </w:r>
          </w:p>
        </w:tc>
      </w:tr>
      <w:tr w14:paraId="5E7C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D16AD5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2C50E3C8">
            <w:pPr>
              <w:pStyle w:val="12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 xml:space="preserve">Uključivanje ESG standarda u finansijsko izvještavanje preduzeća </w:t>
            </w:r>
          </w:p>
          <w:p w14:paraId="0A2D2A98">
            <w:pPr>
              <w:pStyle w:val="12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Savremeni pokazatelji performansi preduzeća</w:t>
            </w:r>
          </w:p>
          <w:p w14:paraId="3C1DFBB2">
            <w:pPr>
              <w:pStyle w:val="12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Upravljanje kratkoročnim obavezama (finansiranjem)  sa fokusom na finansiranje bosanskohercegovačkih preduzeća</w:t>
            </w:r>
          </w:p>
          <w:p w14:paraId="1DF0C830">
            <w:pPr>
              <w:pStyle w:val="12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color w:val="auto"/>
                <w:lang w:val="it-IT"/>
              </w:rPr>
              <w:t xml:space="preserve">Alternativna finansijska tržišta i izvori finansiranja </w:t>
            </w:r>
          </w:p>
          <w:p w14:paraId="25ED649B">
            <w:pPr>
              <w:pStyle w:val="12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Zeleno finansiranje </w:t>
            </w:r>
          </w:p>
        </w:tc>
      </w:tr>
      <w:tr w14:paraId="064F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  <w:vAlign w:val="center"/>
          </w:tcPr>
          <w:p w14:paraId="5516CC5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429460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bs-Latn-BA"/>
              </w:rPr>
              <w:t>onetarne finansije</w:t>
            </w:r>
          </w:p>
        </w:tc>
      </w:tr>
      <w:tr w14:paraId="7489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7E528D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71ED6A72">
            <w:pPr>
              <w:pStyle w:val="12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Calibri" w:hAnsi="Calibri"/>
                <w:color w:val="auto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>Centralno bankarstvo i ESG standardi</w:t>
            </w:r>
          </w:p>
          <w:p w14:paraId="2DED7D77">
            <w:pPr>
              <w:pStyle w:val="12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2.</w:t>
            </w:r>
            <w:r>
              <w:rPr>
                <w:rFonts w:ascii="Times New Roman" w:hAnsi="Times New Roman" w:cs="Times New Roman"/>
                <w:color w:val="auto"/>
              </w:rPr>
              <w:t>Uloga centralnih banka u zelenoj transformaciji</w:t>
            </w:r>
          </w:p>
          <w:p w14:paraId="5DBBF0A7">
            <w:pPr>
              <w:pStyle w:val="12"/>
              <w:ind w:left="0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color w:val="auto"/>
                <w:lang w:val="bs-Latn-BA" w:eastAsia="en-GB"/>
              </w:rPr>
              <w:t>3.</w:t>
            </w:r>
            <w:r>
              <w:rPr>
                <w:rFonts w:ascii="Times New Roman" w:hAnsi="Times New Roman" w:cs="Times New Roman"/>
                <w:color w:val="auto"/>
                <w:lang w:val="it-IT" w:eastAsia="en-GB"/>
              </w:rPr>
              <w:t>Monetarne politike Evropske centralne banke sa fokusom na zeleno finansiranje</w:t>
            </w:r>
          </w:p>
          <w:p w14:paraId="72546197">
            <w:pPr>
              <w:pStyle w:val="12"/>
              <w:ind w:left="0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color w:val="auto"/>
                <w:lang w:val="bs-Latn-BA" w:eastAsia="en-GB"/>
              </w:rPr>
              <w:t>4.</w:t>
            </w:r>
            <w:r>
              <w:rPr>
                <w:rFonts w:ascii="Times New Roman" w:hAnsi="Times New Roman" w:cs="Times New Roman"/>
                <w:color w:val="auto"/>
                <w:lang w:val="it-IT" w:eastAsia="en-GB"/>
              </w:rPr>
              <w:t>Izazovi centralnog bankarstva:  Centralno bankarstvo bez centralnih banaka</w:t>
            </w:r>
          </w:p>
          <w:p w14:paraId="2DDEB0D6">
            <w:pPr>
              <w:pStyle w:val="12"/>
              <w:ind w:left="0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color w:val="auto"/>
                <w:lang w:val="bs-Latn-BA" w:eastAsia="en-GB"/>
              </w:rPr>
              <w:t>5.</w:t>
            </w:r>
            <w:r>
              <w:rPr>
                <w:rFonts w:ascii="Times New Roman" w:hAnsi="Times New Roman" w:cs="Times New Roman"/>
                <w:color w:val="auto"/>
                <w:lang w:val="it-IT" w:eastAsia="en-GB"/>
              </w:rPr>
              <w:t>FinTech i decentralizirane finansije kao izazovi monetarne politike</w:t>
            </w:r>
          </w:p>
        </w:tc>
      </w:tr>
    </w:tbl>
    <w:p w14:paraId="12D630D8">
      <w:pPr>
        <w:spacing w:after="0" w:line="240" w:lineRule="auto"/>
        <w:rPr>
          <w:rFonts w:ascii="Times New Roman" w:hAnsi="Times New Roman" w:cs="Times New Roman"/>
          <w:color w:val="auto"/>
          <w:lang w:val="bs-Latn-BA"/>
        </w:rPr>
      </w:pPr>
    </w:p>
    <w:tbl>
      <w:tblPr>
        <w:tblStyle w:val="8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7857"/>
      </w:tblGrid>
      <w:tr w14:paraId="599C1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shd w:val="clear" w:color="auto" w:fill="D8D8D8" w:themeFill="background1" w:themeFillShade="D9"/>
          </w:tcPr>
          <w:p w14:paraId="38C26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857" w:type="dxa"/>
            <w:shd w:val="clear" w:color="auto" w:fill="D8D8D8" w:themeFill="background1" w:themeFillShade="D9"/>
          </w:tcPr>
          <w:p w14:paraId="0054F5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sc. Samira Dedić,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7864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5214B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857" w:type="dxa"/>
          </w:tcPr>
          <w:p w14:paraId="207E33A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583C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shd w:val="clear" w:color="auto" w:fill="D8D8D8" w:themeFill="background1" w:themeFillShade="D9"/>
          </w:tcPr>
          <w:p w14:paraId="6B941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857" w:type="dxa"/>
            <w:shd w:val="clear" w:color="auto" w:fill="D8D8D8" w:themeFill="background1" w:themeFillShade="D9"/>
          </w:tcPr>
          <w:p w14:paraId="471954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Ekonomska i demografska statistika</w:t>
            </w:r>
          </w:p>
        </w:tc>
      </w:tr>
      <w:tr w14:paraId="7D66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38" w:type="dxa"/>
            <w:vAlign w:val="center"/>
          </w:tcPr>
          <w:p w14:paraId="4AFA5FC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857" w:type="dxa"/>
          </w:tcPr>
          <w:p w14:paraId="59792109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Migracije stanovništva</w:t>
            </w:r>
          </w:p>
          <w:p w14:paraId="49ED2D17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Statistika životnog standarda stanovništva</w:t>
            </w:r>
          </w:p>
        </w:tc>
      </w:tr>
      <w:tr w14:paraId="50173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shd w:val="clear" w:color="auto" w:fill="D8D8D8" w:themeFill="background1" w:themeFillShade="D9"/>
          </w:tcPr>
          <w:p w14:paraId="7343A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857" w:type="dxa"/>
            <w:shd w:val="clear" w:color="auto" w:fill="D8D8D8" w:themeFill="background1" w:themeFillShade="D9"/>
          </w:tcPr>
          <w:p w14:paraId="206E458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Multivarijaciona analiza</w:t>
            </w:r>
          </w:p>
        </w:tc>
      </w:tr>
      <w:tr w14:paraId="3CCE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38" w:type="dxa"/>
            <w:vAlign w:val="center"/>
          </w:tcPr>
          <w:p w14:paraId="1886D22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857" w:type="dxa"/>
          </w:tcPr>
          <w:p w14:paraId="4C9DEAAA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bs-Latn-BA"/>
              </w:rPr>
              <w:t>Primjena faktorske analize u ekonomskim istraživanjima</w:t>
            </w:r>
          </w:p>
          <w:p w14:paraId="4047049A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bs-Latn-BA"/>
              </w:rPr>
              <w:t>Primjena višestruke regresione analize na primjeru iz prakse</w:t>
            </w:r>
          </w:p>
        </w:tc>
      </w:tr>
      <w:tr w14:paraId="3D9B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 w14:paraId="798A5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857" w:type="dxa"/>
          </w:tcPr>
          <w:p w14:paraId="1C7C75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Poslovna logistika</w:t>
            </w:r>
          </w:p>
        </w:tc>
      </w:tr>
      <w:tr w14:paraId="0EF8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 w14:paraId="7798391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857" w:type="dxa"/>
          </w:tcPr>
          <w:p w14:paraId="15565C72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Logistički elementi servisa potrošača</w:t>
            </w:r>
          </w:p>
          <w:p w14:paraId="2E17D178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bs-Latn-BA"/>
              </w:rPr>
              <w:t>Analiza usluga gradskog i prigradskog saobraćaja</w:t>
            </w:r>
          </w:p>
        </w:tc>
      </w:tr>
    </w:tbl>
    <w:p w14:paraId="291380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Times New Roman" w:hAnsi="Times New Roman" w:cs="Times New Roman"/>
          <w:color w:val="auto"/>
          <w:lang w:val="it-IT"/>
        </w:rPr>
      </w:pPr>
    </w:p>
    <w:tbl>
      <w:tblPr>
        <w:tblStyle w:val="8"/>
        <w:tblW w:w="9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796"/>
      </w:tblGrid>
      <w:tr w14:paraId="6F3E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shd w:val="clear" w:color="auto" w:fill="D8D8D8" w:themeFill="background1" w:themeFillShade="D9"/>
          </w:tcPr>
          <w:p w14:paraId="5596C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25A6FC2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sc. Senija 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  <w:t>Mus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ić,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7398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 w14:paraId="734CC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796" w:type="dxa"/>
          </w:tcPr>
          <w:p w14:paraId="6F15401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4993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shd w:val="clear" w:color="auto" w:fill="D8D8D8" w:themeFill="background1" w:themeFillShade="D9"/>
          </w:tcPr>
          <w:p w14:paraId="16999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20636B2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M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eđunarodna ekonomija</w:t>
            </w:r>
          </w:p>
        </w:tc>
      </w:tr>
      <w:tr w14:paraId="6A15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365" w:type="dxa"/>
            <w:vAlign w:val="center"/>
          </w:tcPr>
          <w:p w14:paraId="348500E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1D0D645D">
            <w:p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bs-Latn-BA"/>
              </w:rPr>
              <w:t>1.Efekti rasta javnog duga razvijenih zemalja na svjetsku privredu</w:t>
            </w:r>
          </w:p>
          <w:p w14:paraId="4C84E0A9">
            <w:p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2.Analiza vanjskotrgivnske politike zemalja u razvoju nakon 1980-ih</w:t>
            </w:r>
          </w:p>
          <w:p w14:paraId="4A40ACCC">
            <w:pPr>
              <w:spacing w:after="0" w:line="260" w:lineRule="auto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3.Posljedice globalne pandemije na međunarodno finansiranje</w:t>
            </w:r>
          </w:p>
          <w:p w14:paraId="7A9BF771">
            <w:pPr>
              <w:numPr>
                <w:ilvl w:val="0"/>
                <w:numId w:val="0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4.</w:t>
            </w:r>
            <w:r>
              <w:rPr>
                <w:rFonts w:ascii="Times New Roman" w:hAnsi="Times New Roman" w:cs="Times New Roman"/>
                <w:color w:val="auto"/>
                <w:lang w:val="bs-Latn-BA"/>
              </w:rPr>
              <w:t>Mehanizmi finansiranja i prilagođavanja platnog bilansa s posebnim osvrtom na Bosnu i Hercegovinu</w:t>
            </w:r>
          </w:p>
          <w:p w14:paraId="090EAA25">
            <w:pPr>
              <w:numPr>
                <w:ilvl w:val="0"/>
                <w:numId w:val="0"/>
              </w:numPr>
              <w:spacing w:after="0" w:line="260" w:lineRule="auto"/>
              <w:ind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 xml:space="preserve">5. </w:t>
            </w:r>
            <w:r>
              <w:rPr>
                <w:rFonts w:ascii="Times New Roman" w:hAnsi="Times New Roman" w:cs="Times New Roman"/>
                <w:color w:val="auto"/>
                <w:lang w:val="bs-Latn-BA"/>
              </w:rPr>
              <w:t>Evropska finansijska tržišta</w:t>
            </w:r>
          </w:p>
        </w:tc>
      </w:tr>
      <w:tr w14:paraId="6088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65" w:type="dxa"/>
            <w:vAlign w:val="center"/>
          </w:tcPr>
          <w:p w14:paraId="72467FD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none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highlight w:val="none"/>
                <w:lang w:val="bs-Latn-BA"/>
              </w:rPr>
              <w:t>Predmet:</w:t>
            </w:r>
          </w:p>
        </w:tc>
        <w:tc>
          <w:tcPr>
            <w:tcW w:w="7796" w:type="dxa"/>
          </w:tcPr>
          <w:p w14:paraId="211A4A19">
            <w:pPr>
              <w:spacing w:after="0" w:line="260" w:lineRule="auto"/>
              <w:rPr>
                <w:rFonts w:ascii="Times New Roman" w:hAnsi="Times New Roman" w:cs="Times New Roman"/>
                <w:b/>
                <w:bCs/>
                <w:color w:val="auto"/>
                <w:highlight w:val="none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highlight w:val="none"/>
                <w:lang w:val="bs-Latn-BA"/>
              </w:rPr>
              <w:t xml:space="preserve">Ekonomija Evrope </w:t>
            </w:r>
          </w:p>
        </w:tc>
      </w:tr>
      <w:tr w14:paraId="6E93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65" w:type="dxa"/>
            <w:vAlign w:val="center"/>
          </w:tcPr>
          <w:p w14:paraId="02B230C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Teme:</w:t>
            </w:r>
          </w:p>
        </w:tc>
        <w:tc>
          <w:tcPr>
            <w:tcW w:w="7796" w:type="dxa"/>
          </w:tcPr>
          <w:p w14:paraId="2A5B4475">
            <w:pPr>
              <w:spacing w:after="0" w:line="260" w:lineRule="auto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bs-Latn-BA"/>
              </w:rPr>
              <w:t>1.Obilježja tržišta rada Evropske unije u postrecesijskom periodu</w:t>
            </w:r>
          </w:p>
          <w:p w14:paraId="545FB049">
            <w:pPr>
              <w:spacing w:after="0" w:line="260" w:lineRule="auto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bs-Latn-BA"/>
              </w:rPr>
              <w:t>2.Izazovi evropskih integracijskih procesa u  21. stoljeću</w:t>
            </w:r>
          </w:p>
        </w:tc>
      </w:tr>
    </w:tbl>
    <w:p w14:paraId="1ABE11CB">
      <w:pPr>
        <w:rPr>
          <w:rFonts w:ascii="Times New Roman" w:hAnsi="Times New Roman" w:cs="Times New Roman"/>
          <w:color w:val="auto"/>
          <w:lang w:val="bs-Latn-BA"/>
        </w:rPr>
      </w:pPr>
    </w:p>
    <w:p w14:paraId="63E90A10">
      <w:pPr>
        <w:rPr>
          <w:rFonts w:ascii="Times New Roman" w:hAnsi="Times New Roman" w:cs="Times New Roman"/>
          <w:color w:val="auto"/>
          <w:lang w:val="bs-Latn-BA"/>
        </w:rPr>
      </w:pP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96"/>
      </w:tblGrid>
      <w:tr w14:paraId="77E6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5892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15AE1AD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sc. 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Amra Nuhanović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0275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23BB3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796" w:type="dxa"/>
          </w:tcPr>
          <w:p w14:paraId="10A68B7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0561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1974E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79332C4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Ekonomija energije</w:t>
            </w:r>
          </w:p>
        </w:tc>
      </w:tr>
      <w:tr w14:paraId="3579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71" w:type="dxa"/>
            <w:vAlign w:val="center"/>
          </w:tcPr>
          <w:p w14:paraId="111C960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6E0B4AA5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1. Obnovljivi izvori energije</w:t>
            </w:r>
            <w:r>
              <w:rPr>
                <w:rFonts w:ascii="Times New Roman" w:hAnsi="Times New Roman" w:cs="Times New Roman"/>
                <w:color w:val="auto"/>
                <w:lang w:val="bs-Latn-BA"/>
              </w:rPr>
              <w:t xml:space="preserve"> i njihov uticaj na okoliš</w:t>
            </w:r>
          </w:p>
          <w:p w14:paraId="7B6BF175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2. Energetska efikasnost kao mehanizam smanjenja štetnog utjecaja energetskog sektora na okoliš</w:t>
            </w:r>
          </w:p>
          <w:p w14:paraId="1EAB6764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3. Kyoto protokol i klimatska politika</w:t>
            </w:r>
          </w:p>
          <w:p w14:paraId="10EBAE1D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4.Uloga i značaj cirkularne ekonomije u društvu</w:t>
            </w:r>
          </w:p>
          <w:p w14:paraId="43BD57E0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5.Investicije u obnovljive izvore energije u zemljama Zapadnog Balkana</w:t>
            </w:r>
          </w:p>
        </w:tc>
      </w:tr>
      <w:tr w14:paraId="537C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shd w:val="clear" w:color="auto" w:fill="EEECE1" w:themeFill="background2"/>
          </w:tcPr>
          <w:p w14:paraId="2B71B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EEECE1" w:themeFill="background2"/>
          </w:tcPr>
          <w:p w14:paraId="65C89E10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bs-Latn-BA"/>
              </w:rPr>
              <w:t>Islamska ekonomija i finansije</w:t>
            </w:r>
          </w:p>
        </w:tc>
      </w:tr>
      <w:tr w14:paraId="4D16E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71" w:type="dxa"/>
            <w:vAlign w:val="center"/>
          </w:tcPr>
          <w:p w14:paraId="0544485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Teme:</w:t>
            </w:r>
          </w:p>
        </w:tc>
        <w:tc>
          <w:tcPr>
            <w:tcW w:w="7796" w:type="dxa"/>
          </w:tcPr>
          <w:p w14:paraId="1B1467B6">
            <w:pPr>
              <w:pStyle w:val="12"/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Modeli finansiranja poslovanja islamskih banaka</w:t>
            </w:r>
          </w:p>
          <w:p w14:paraId="15FA8385">
            <w:pPr>
              <w:pStyle w:val="12"/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Osnovni principi i načela islamske ekonomije</w:t>
            </w:r>
          </w:p>
          <w:p w14:paraId="3C2DC9D4">
            <w:pPr>
              <w:pStyle w:val="12"/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Nastanak i razvoj islamskog bankarstva</w:t>
            </w:r>
          </w:p>
          <w:p w14:paraId="679E8689">
            <w:pPr>
              <w:pStyle w:val="12"/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Društvena odgovornost u poslovanju islamskih banaka</w:t>
            </w:r>
          </w:p>
          <w:p w14:paraId="1D9C9CAC">
            <w:pPr>
              <w:pStyle w:val="12"/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Islamski ekonomski sistem - odnos prema kamati</w:t>
            </w:r>
          </w:p>
        </w:tc>
      </w:tr>
      <w:tr w14:paraId="5CAE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1" w:type="dxa"/>
            <w:shd w:val="clear" w:color="auto" w:fill="EEECE1" w:themeFill="background2"/>
          </w:tcPr>
          <w:p w14:paraId="16B1C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EEECE1" w:themeFill="background2"/>
          </w:tcPr>
          <w:p w14:paraId="2763391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bs-Latn-BA"/>
              </w:rPr>
              <w:t>Evropske ekonomske integracije</w:t>
            </w:r>
          </w:p>
        </w:tc>
      </w:tr>
      <w:tr w14:paraId="3BD6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271" w:type="dxa"/>
            <w:vAlign w:val="center"/>
          </w:tcPr>
          <w:p w14:paraId="3C39ED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Teme:</w:t>
            </w:r>
          </w:p>
        </w:tc>
        <w:tc>
          <w:tcPr>
            <w:tcW w:w="7796" w:type="dxa"/>
          </w:tcPr>
          <w:p w14:paraId="631DD7D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 </w:t>
            </w:r>
            <w:r>
              <w:rPr>
                <w:rFonts w:ascii="Times New Roman" w:hAnsi="Times New Roman" w:cs="Times New Roman"/>
                <w:color w:val="auto"/>
                <w:lang w:val="bs-Latn-BA"/>
              </w:rPr>
              <w:t>Perspektive evopskih ekonomskih integracija</w:t>
            </w:r>
          </w:p>
          <w:p w14:paraId="666AA81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2.</w:t>
            </w:r>
            <w:r>
              <w:rPr>
                <w:rFonts w:ascii="Times New Roman" w:hAnsi="Times New Roman" w:cs="Times New Roman"/>
                <w:color w:val="auto"/>
              </w:rPr>
              <w:t xml:space="preserve"> Ekonomska integracija, tržište rada i migracije</w:t>
            </w:r>
          </w:p>
          <w:p w14:paraId="19F019F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3. BIH i proces evropskih integracija</w:t>
            </w:r>
          </w:p>
          <w:p w14:paraId="3F43D0A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4. Zajedničko tržište i politika konkurencije EU</w:t>
            </w:r>
          </w:p>
          <w:p w14:paraId="5B32BE7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5. Jedinstveno tržište EU</w:t>
            </w:r>
          </w:p>
        </w:tc>
      </w:tr>
      <w:tr w14:paraId="3F87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71" w:type="dxa"/>
            <w:shd w:val="clear" w:color="auto" w:fill="EEECE1" w:themeFill="background2"/>
          </w:tcPr>
          <w:p w14:paraId="66E12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EEECE1" w:themeFill="background2"/>
          </w:tcPr>
          <w:p w14:paraId="17256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bs-Latn-BA"/>
              </w:rPr>
              <w:t>Međunarodni menadžment</w:t>
            </w:r>
          </w:p>
        </w:tc>
      </w:tr>
      <w:tr w14:paraId="0C41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1" w:type="dxa"/>
            <w:vAlign w:val="center"/>
          </w:tcPr>
          <w:p w14:paraId="4242CF3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Teme:</w:t>
            </w:r>
          </w:p>
        </w:tc>
        <w:tc>
          <w:tcPr>
            <w:tcW w:w="7796" w:type="dxa"/>
          </w:tcPr>
          <w:p w14:paraId="52DD6A6B">
            <w:pPr>
              <w:pStyle w:val="12"/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Proces internacionalizacije i međunarodno preduzeće</w:t>
            </w:r>
          </w:p>
          <w:p w14:paraId="3EFB7513">
            <w:pPr>
              <w:pStyle w:val="12"/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Specifičnosti međunarodnih menadžera</w:t>
            </w:r>
          </w:p>
          <w:p w14:paraId="6921C90C">
            <w:pPr>
              <w:pStyle w:val="12"/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Održavanje etike u međunarodnom menadžmentu</w:t>
            </w:r>
          </w:p>
          <w:p w14:paraId="65E5168E">
            <w:pPr>
              <w:pStyle w:val="12"/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Okolina međunarodnog menadžementa i važnost nacionalne kulture u međunarodnom menadžmentu</w:t>
            </w:r>
          </w:p>
          <w:p w14:paraId="4D7D343E">
            <w:pPr>
              <w:pStyle w:val="12"/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 xml:space="preserve">Uključenost međunarodnog preduzeća u međunarodni biznis </w:t>
            </w:r>
          </w:p>
        </w:tc>
      </w:tr>
      <w:tr w14:paraId="0FFF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71" w:type="dxa"/>
            <w:shd w:val="clear" w:color="auto" w:fill="EEECE1" w:themeFill="background2"/>
          </w:tcPr>
          <w:p w14:paraId="1EB30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EEECE1" w:themeFill="background2"/>
          </w:tcPr>
          <w:p w14:paraId="7D272E8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bs-Latn-BA"/>
              </w:rPr>
              <w:t>Investicije</w:t>
            </w:r>
          </w:p>
        </w:tc>
      </w:tr>
      <w:tr w14:paraId="2BAD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71" w:type="dxa"/>
            <w:vAlign w:val="center"/>
          </w:tcPr>
          <w:p w14:paraId="1A7749C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Teme:</w:t>
            </w:r>
          </w:p>
        </w:tc>
        <w:tc>
          <w:tcPr>
            <w:tcW w:w="7796" w:type="dxa"/>
          </w:tcPr>
          <w:p w14:paraId="2869BE59">
            <w:pPr>
              <w:pStyle w:val="12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Modeliranje investicijskih projekata</w:t>
            </w:r>
          </w:p>
          <w:p w14:paraId="344C80FE">
            <w:pPr>
              <w:pStyle w:val="12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Analiza izvora finansiranja investicijskih projekata</w:t>
            </w:r>
          </w:p>
          <w:p w14:paraId="418EA4B8">
            <w:pPr>
              <w:pStyle w:val="12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Uloga cost - benefit analize u finansijskoj analizi invresticijskih projekata</w:t>
            </w:r>
          </w:p>
          <w:p w14:paraId="0ADB0BFC">
            <w:pPr>
              <w:pStyle w:val="12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Zajednička metodologija za pripremu i ocjenu investicijskih projekata</w:t>
            </w:r>
          </w:p>
          <w:p w14:paraId="2E37FDD3">
            <w:pPr>
              <w:pStyle w:val="12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Analiza ekonomičnosti, rentabilnosti i produktivnosti investicijskih projekata</w:t>
            </w:r>
          </w:p>
          <w:p w14:paraId="701BEB06">
            <w:pPr>
              <w:pStyle w:val="12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Metode vrednovanja i evaluacije investicijskih projekata</w:t>
            </w:r>
          </w:p>
          <w:p w14:paraId="39E313F9">
            <w:pPr>
              <w:pStyle w:val="12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Analiza tržišta investicijskih projekata</w:t>
            </w:r>
          </w:p>
          <w:p w14:paraId="26FF5B0F">
            <w:pPr>
              <w:pStyle w:val="12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Analiza razvojnih mogućnosti i sposobnosti investitora</w:t>
            </w:r>
          </w:p>
        </w:tc>
      </w:tr>
    </w:tbl>
    <w:tbl>
      <w:tblPr>
        <w:tblStyle w:val="8"/>
        <w:tblpPr w:leftFromText="180" w:rightFromText="180" w:vertAnchor="text" w:horzAnchor="page" w:tblpX="1549" w:tblpY="2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828"/>
      </w:tblGrid>
      <w:tr w14:paraId="756B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43" w:type="dxa"/>
            <w:shd w:val="clear" w:color="auto" w:fill="D8D8D8" w:themeFill="background1" w:themeFillShade="D9"/>
          </w:tcPr>
          <w:p w14:paraId="21CD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Nastavnik:</w:t>
            </w:r>
          </w:p>
        </w:tc>
        <w:tc>
          <w:tcPr>
            <w:tcW w:w="7828" w:type="dxa"/>
            <w:shd w:val="clear" w:color="auto" w:fill="D8D8D8" w:themeFill="background1" w:themeFillShade="D9"/>
          </w:tcPr>
          <w:p w14:paraId="7893B5CC">
            <w:pPr>
              <w:spacing w:after="0" w:line="240" w:lineRule="auto"/>
              <w:rPr>
                <w:rFonts w:ascii="Times New Roman" w:hAnsi="Times New Roman" w:cs="Times New Roman"/>
                <w:b/>
                <w:lang w:val="bs-Latn-BA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 xml:space="preserve">Dr. sc. </w:t>
            </w:r>
            <w:r>
              <w:rPr>
                <w:rFonts w:ascii="Times New Roman" w:hAnsi="Times New Roman" w:cs="Times New Roman"/>
                <w:b/>
                <w:lang w:val="bs-Latn-BA"/>
              </w:rPr>
              <w:t xml:space="preserve">Beriz Čivić,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35AF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43" w:type="dxa"/>
          </w:tcPr>
          <w:p w14:paraId="61E27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de-DE"/>
              </w:rPr>
            </w:pPr>
          </w:p>
        </w:tc>
        <w:tc>
          <w:tcPr>
            <w:tcW w:w="7828" w:type="dxa"/>
          </w:tcPr>
          <w:p w14:paraId="4D11ADF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val="de-DE"/>
              </w:rPr>
            </w:pPr>
          </w:p>
        </w:tc>
      </w:tr>
      <w:tr w14:paraId="1751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43" w:type="dxa"/>
            <w:shd w:val="clear" w:color="auto" w:fill="D8D8D8" w:themeFill="background1" w:themeFillShade="D9"/>
            <w:vAlign w:val="center"/>
          </w:tcPr>
          <w:p w14:paraId="400A1A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Predmet:</w:t>
            </w:r>
          </w:p>
        </w:tc>
        <w:tc>
          <w:tcPr>
            <w:tcW w:w="7828" w:type="dxa"/>
            <w:shd w:val="clear" w:color="auto" w:fill="D8D8D8" w:themeFill="background1" w:themeFillShade="D9"/>
          </w:tcPr>
          <w:p w14:paraId="32A772C8">
            <w:pPr>
              <w:spacing w:after="0" w:line="240" w:lineRule="auto"/>
              <w:rPr>
                <w:rFonts w:hint="default" w:ascii="Times New Roman" w:hAnsi="Times New Roman" w:cs="Times New Roman"/>
                <w:b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lang w:val="bs-Latn-BA"/>
              </w:rPr>
              <w:t xml:space="preserve">Upravljanje prodajom i pregovaranje </w:t>
            </w:r>
          </w:p>
        </w:tc>
      </w:tr>
      <w:tr w14:paraId="6C4B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43" w:type="dxa"/>
            <w:vAlign w:val="center"/>
          </w:tcPr>
          <w:p w14:paraId="3AD481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Teme:</w:t>
            </w:r>
          </w:p>
        </w:tc>
        <w:tc>
          <w:tcPr>
            <w:tcW w:w="7828" w:type="dxa"/>
          </w:tcPr>
          <w:p w14:paraId="68DEF5A8">
            <w:pPr>
              <w:pStyle w:val="12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hint="default" w:ascii="Times New Roman" w:hAnsi="Times New Roman" w:cs="Times New Roman"/>
                <w:color w:val="auto"/>
                <w:lang w:val="bs-Latn-BA" w:eastAsia="en-GB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 w:eastAsia="en-GB"/>
              </w:rPr>
              <w:t>Web društevene mreže i elektronska trgovina</w:t>
            </w:r>
          </w:p>
          <w:p w14:paraId="7A7C058C">
            <w:pPr>
              <w:pStyle w:val="12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hint="default" w:ascii="Times New Roman" w:hAnsi="Times New Roman" w:cs="Times New Roman"/>
                <w:color w:val="auto"/>
                <w:lang w:val="bs-Latn-BA" w:eastAsia="en-GB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 w:eastAsia="en-GB"/>
              </w:rPr>
              <w:t>Primjena digitalnog marketinga u promociji sportskih događaja</w:t>
            </w:r>
          </w:p>
          <w:p w14:paraId="5F0E3D47">
            <w:pPr>
              <w:pStyle w:val="12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hint="default"/>
                <w:lang w:val="bs-Latn-BA" w:eastAsia="en-GB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 w:eastAsia="en-GB"/>
              </w:rPr>
              <w:t xml:space="preserve">Determinante ponašanja potrošača na tržištu kozmetičkih proizvoda </w:t>
            </w:r>
          </w:p>
        </w:tc>
      </w:tr>
    </w:tbl>
    <w:p w14:paraId="5C6E0B53">
      <w:pPr>
        <w:spacing w:after="0" w:line="240" w:lineRule="auto"/>
        <w:rPr>
          <w:rFonts w:ascii="Times New Roman" w:hAnsi="Times New Roman" w:cs="Times New Roman"/>
          <w:color w:val="auto"/>
          <w:lang w:val="it-IT"/>
        </w:rPr>
      </w:pP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96"/>
      </w:tblGrid>
      <w:tr w14:paraId="0489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3AE9A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5530E2B5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sc. Amra Babajić, 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vanr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  <w:t>edni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  <w:t>esor</w:t>
            </w:r>
          </w:p>
        </w:tc>
      </w:tr>
      <w:tr w14:paraId="4CAB6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0CA5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796" w:type="dxa"/>
          </w:tcPr>
          <w:p w14:paraId="55B5CF5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548E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46BE0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37DA0D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E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konomski razvoj</w:t>
            </w:r>
          </w:p>
        </w:tc>
      </w:tr>
      <w:tr w14:paraId="5F1E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71" w:type="dxa"/>
            <w:vAlign w:val="center"/>
          </w:tcPr>
          <w:p w14:paraId="1A4FF17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  <w:shd w:val="clear" w:color="auto" w:fill="FFFFFF" w:themeFill="background1"/>
          </w:tcPr>
          <w:p w14:paraId="31AA789F">
            <w:pPr>
              <w:pStyle w:val="12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Ekonomske specifičnosti i ekonomski razvoj manje razvijenih zemalja</w:t>
            </w:r>
          </w:p>
          <w:p w14:paraId="51DA8645">
            <w:pPr>
              <w:pStyle w:val="12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Ekonomski rast i razvoj zemalja Jugoistočne Azije</w:t>
            </w:r>
          </w:p>
          <w:p w14:paraId="47AA642F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Calibri" w:hAnsi="Calibri" w:cs="Calibri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 w:eastAsia="zh-CN" w:bidi="ar"/>
              </w:rPr>
              <w:t>Zaposlenost kao cilj ekonomskog razvoja</w:t>
            </w:r>
          </w:p>
          <w:p w14:paraId="7450604B">
            <w:pPr>
              <w:pStyle w:val="12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 w:eastAsia="zh-CN" w:bidi="ar"/>
              </w:rPr>
              <w:t>Prirodni resursi kao faktor ekonomskog razvoja</w:t>
            </w:r>
          </w:p>
          <w:p w14:paraId="38395890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lang w:val="de-LI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bs-Latn-BA" w:eastAsia="zh-CN" w:bidi="ar"/>
              </w:rPr>
              <w:t>Uticaj eksternih šokova na ekonomski razvoj</w:t>
            </w:r>
          </w:p>
        </w:tc>
      </w:tr>
      <w:tr w14:paraId="5C67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50079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41D0F6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  <w:t>Ekonomika javnih preduzeća</w:t>
            </w:r>
          </w:p>
        </w:tc>
      </w:tr>
      <w:tr w14:paraId="7C37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Align w:val="center"/>
          </w:tcPr>
          <w:p w14:paraId="4BC7B62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7CB7F38C">
            <w:pPr>
              <w:pStyle w:val="12"/>
              <w:numPr>
                <w:ilvl w:val="0"/>
                <w:numId w:val="37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bs-Latn-BA"/>
              </w:rPr>
              <w:t>Javni sektor i javna preduzeća u Bosni i Hercegovini</w:t>
            </w:r>
          </w:p>
          <w:p w14:paraId="680D921B">
            <w:pPr>
              <w:pStyle w:val="12"/>
              <w:numPr>
                <w:ilvl w:val="0"/>
                <w:numId w:val="37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Korupcija u javnom sektoru</w:t>
            </w:r>
          </w:p>
          <w:p w14:paraId="3056BB0D">
            <w:pPr>
              <w:pStyle w:val="12"/>
              <w:numPr>
                <w:ilvl w:val="0"/>
                <w:numId w:val="37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Reforma javnih preduzeća</w:t>
            </w:r>
          </w:p>
        </w:tc>
      </w:tr>
    </w:tbl>
    <w:p w14:paraId="5DBAF23F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06059474">
      <w:pPr>
        <w:spacing w:after="0" w:line="240" w:lineRule="auto"/>
        <w:rPr>
          <w:rFonts w:ascii="Times New Roman" w:hAnsi="Times New Roman" w:cs="Times New Roman"/>
          <w:color w:val="auto"/>
        </w:rPr>
      </w:pPr>
    </w:p>
    <w:tbl>
      <w:tblPr>
        <w:tblStyle w:val="8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891"/>
      </w:tblGrid>
      <w:tr w14:paraId="524C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5EC2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16E6960B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sc. Amra Gadžo, 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vanr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  <w:t>edni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  <w:t>esor</w:t>
            </w:r>
          </w:p>
        </w:tc>
      </w:tr>
      <w:tr w14:paraId="1CE7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3D99F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796" w:type="dxa"/>
          </w:tcPr>
          <w:p w14:paraId="2414E5A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64BB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6517F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25E6F1E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Međunarodno računovodstvo</w:t>
            </w:r>
          </w:p>
        </w:tc>
      </w:tr>
      <w:tr w14:paraId="4C6D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71" w:type="dxa"/>
            <w:vAlign w:val="center"/>
          </w:tcPr>
          <w:p w14:paraId="7A09D45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57C1D84E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 </w:t>
            </w:r>
            <w:r>
              <w:rPr>
                <w:rFonts w:ascii="Times New Roman" w:hAnsi="Times New Roman" w:cs="Times New Roman"/>
                <w:color w:val="auto"/>
                <w:lang w:val="bs-Latn-BA"/>
              </w:rPr>
              <w:t>Evropski standardi izvještavanja o održivosti</w:t>
            </w:r>
          </w:p>
          <w:p w14:paraId="7158DCC6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 xml:space="preserve">2. </w:t>
            </w: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 xml:space="preserve">Komaprativna analiza različitih metodologija izvještavanja o cirkularnoj ekonomiji </w:t>
            </w:r>
          </w:p>
          <w:p w14:paraId="48BDD3A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0ED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29D5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4DCE98C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Finansijsko izvještavanje</w:t>
            </w:r>
          </w:p>
        </w:tc>
      </w:tr>
      <w:tr w14:paraId="637A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405E58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55C41B88">
            <w:pPr>
              <w:pStyle w:val="12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bs-Latn-BA"/>
              </w:rPr>
              <w:t>1.</w:t>
            </w: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  <w:t>Kvalitet orporativnog izvještavanja emitenata na tržištu kapitala u Bosni i Hercegovini</w:t>
            </w:r>
          </w:p>
          <w:p w14:paraId="05192AA4">
            <w:pPr>
              <w:pStyle w:val="12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bs-Latn-BA"/>
              </w:rPr>
              <w:t>2.</w:t>
            </w: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  <w:t>Uloga računovodstvenih procjena u procesu pripreme finansijskih izvještaja</w:t>
            </w:r>
          </w:p>
          <w:p w14:paraId="612A0E19">
            <w:pPr>
              <w:pStyle w:val="12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bs-Latn-BA"/>
              </w:rPr>
              <w:t>3.</w:t>
            </w: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  <w:t xml:space="preserve">Računovodstvo i finansijsko poslovanje u sportskim klubovima </w:t>
            </w:r>
          </w:p>
          <w:p w14:paraId="3D328E52">
            <w:pPr>
              <w:pStyle w:val="12"/>
              <w:numPr>
                <w:ilvl w:val="0"/>
                <w:numId w:val="37"/>
              </w:numPr>
              <w:spacing w:after="0" w:line="240" w:lineRule="auto"/>
              <w:ind w:left="459" w:hanging="459"/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  <w:t>Računovodstveni i porezni aspekt rezervisanja prema MRS 37</w:t>
            </w:r>
          </w:p>
          <w:p w14:paraId="2F5BE2D2">
            <w:pPr>
              <w:pStyle w:val="12"/>
              <w:numPr>
                <w:ilvl w:val="0"/>
                <w:numId w:val="37"/>
              </w:numPr>
              <w:spacing w:after="0" w:line="240" w:lineRule="auto"/>
              <w:ind w:left="459" w:hanging="459"/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  <w:t>Obračun i računovodstveno evidentiranje odloženih poreza</w:t>
            </w:r>
          </w:p>
          <w:p w14:paraId="2DE6466B">
            <w:pPr>
              <w:pStyle w:val="12"/>
              <w:numPr>
                <w:ilvl w:val="0"/>
                <w:numId w:val="37"/>
              </w:numPr>
              <w:spacing w:after="0" w:line="240" w:lineRule="auto"/>
              <w:ind w:left="459" w:hanging="459"/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  <w:t xml:space="preserve">Kodeks etike za profesionalne računovođe i njegova primjena u bosansko-hercegovačkoj praksi  </w:t>
            </w:r>
          </w:p>
          <w:p w14:paraId="1DF57DED">
            <w:pPr>
              <w:pStyle w:val="12"/>
              <w:numPr>
                <w:ilvl w:val="0"/>
                <w:numId w:val="37"/>
              </w:numPr>
              <w:spacing w:after="0" w:line="240" w:lineRule="auto"/>
              <w:ind w:left="459" w:hanging="459"/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  <w:t>Računovodstveni tretman ulaganja u tuđa stalna sredstva</w:t>
            </w:r>
          </w:p>
          <w:p w14:paraId="1D6129A4">
            <w:pPr>
              <w:pStyle w:val="12"/>
              <w:numPr>
                <w:ilvl w:val="0"/>
                <w:numId w:val="37"/>
              </w:numPr>
              <w:spacing w:after="0" w:line="240" w:lineRule="auto"/>
              <w:ind w:left="459" w:hanging="459"/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  <w:t>Analiza novčanih tokova u ocjeni održivosti poslovanja preduzeća</w:t>
            </w:r>
          </w:p>
          <w:p w14:paraId="492EFC2D">
            <w:pPr>
              <w:pStyle w:val="12"/>
              <w:numPr>
                <w:ilvl w:val="0"/>
                <w:numId w:val="37"/>
              </w:numPr>
              <w:spacing w:after="0" w:line="240" w:lineRule="auto"/>
              <w:ind w:left="459" w:hanging="459"/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  <w:t>Procjena vremenske neograničenosti poslovanja posredstvom analize finansijskih izvještaja</w:t>
            </w:r>
          </w:p>
          <w:p w14:paraId="04DC5660">
            <w:pPr>
              <w:pStyle w:val="12"/>
              <w:numPr>
                <w:ilvl w:val="0"/>
                <w:numId w:val="37"/>
              </w:numPr>
              <w:spacing w:after="0" w:line="240" w:lineRule="auto"/>
              <w:ind w:left="459" w:hanging="459"/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  <w:t>Uloga vanbilansne evidencije na transparentnost i pouzdanost finansijskih izvještaja</w:t>
            </w:r>
          </w:p>
          <w:p w14:paraId="261A9C73">
            <w:pPr>
              <w:pStyle w:val="12"/>
              <w:numPr>
                <w:ilvl w:val="0"/>
                <w:numId w:val="37"/>
              </w:numPr>
              <w:spacing w:after="0" w:line="240" w:lineRule="auto"/>
              <w:ind w:left="459" w:hanging="459"/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  <w:t>Digitalizacija računovodstvenih procesa</w:t>
            </w:r>
          </w:p>
          <w:p w14:paraId="75D40FD7">
            <w:pPr>
              <w:pStyle w:val="12"/>
              <w:numPr>
                <w:ilvl w:val="0"/>
                <w:numId w:val="37"/>
              </w:numPr>
              <w:spacing w:after="0" w:line="240" w:lineRule="auto"/>
              <w:ind w:left="459" w:hanging="459"/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bs-Latn-BA"/>
              </w:rPr>
            </w:pPr>
            <w:r>
              <w:rPr>
                <w:rFonts w:ascii="Times New Roman" w:hAnsi="Times New Roman" w:eastAsia="SimSun" w:cs="Times New Roman"/>
                <w:color w:val="auto"/>
                <w:sz w:val="24"/>
                <w:szCs w:val="24"/>
                <w:shd w:val="clear" w:color="auto" w:fill="FFFFFF"/>
                <w:lang w:val="pl-PL"/>
              </w:rPr>
              <w:t>Utjecaj digitalizacije na razvoj prediktivnog računovodstva</w:t>
            </w:r>
          </w:p>
          <w:p w14:paraId="3250B991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DE0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7DBA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05FDF7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Računovodstvo javnog sektora</w:t>
            </w:r>
          </w:p>
        </w:tc>
      </w:tr>
      <w:tr w14:paraId="06F8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71" w:type="dxa"/>
            <w:vAlign w:val="center"/>
          </w:tcPr>
          <w:p w14:paraId="221349A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181090AB">
            <w:pPr>
              <w:pStyle w:val="12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Radno odgovorno budžetiranje u praksi javnog sektora Bosne i Hercegovine</w:t>
            </w:r>
          </w:p>
          <w:p w14:paraId="30F85D1C">
            <w:pPr>
              <w:pStyle w:val="12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Uticaj interne revizije na postizanje organizacijskih ciljeva</w:t>
            </w:r>
          </w:p>
          <w:p w14:paraId="21756C6A">
            <w:pPr>
              <w:pStyle w:val="12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Unapređenje sistema interne revizije u javnom sektoru Bosne i Hercegovine: Komparativna analiza za period od 2018. godine do 2024. godine</w:t>
            </w:r>
          </w:p>
          <w:p w14:paraId="4940C14D">
            <w:pPr>
              <w:pStyle w:val="12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 xml:space="preserve">Uloga interne revizije u poboljšanju kvaliteta finansijskog izvještavanja </w:t>
            </w:r>
          </w:p>
          <w:p w14:paraId="5647E80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B05F85F">
      <w:pPr>
        <w:rPr>
          <w:rFonts w:ascii="Times New Roman" w:hAnsi="Times New Roman" w:cs="Times New Roman"/>
          <w:color w:val="auto"/>
          <w:lang w:val="bs-Latn-BA"/>
        </w:rPr>
      </w:pPr>
    </w:p>
    <w:tbl>
      <w:tblPr>
        <w:tblStyle w:val="8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891"/>
      </w:tblGrid>
      <w:tr w14:paraId="6F1F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190AA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7C7C05D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>sc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. Merim Kasumović,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5B2C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286A0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  <w:tc>
          <w:tcPr>
            <w:tcW w:w="7796" w:type="dxa"/>
          </w:tcPr>
          <w:p w14:paraId="08709DB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</w:tr>
      <w:tr w14:paraId="16E3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4C80D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0EED15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auto"/>
                <w:shd w:val="clear" w:color="auto" w:fill="FFFFFF"/>
              </w:rPr>
              <w:t>Osnov</w:t>
            </w:r>
            <w:r>
              <w:rPr>
                <w:rFonts w:ascii="Times New Roman" w:hAnsi="Times New Roman" w:eastAsia="SimSun" w:cs="Times New Roman"/>
                <w:b/>
                <w:bCs/>
                <w:color w:val="auto"/>
                <w:shd w:val="clear" w:color="auto" w:fill="FFFFFF"/>
                <w:lang w:val="bs-Latn-BA"/>
              </w:rPr>
              <w:t>i</w:t>
            </w:r>
            <w:r>
              <w:rPr>
                <w:rFonts w:ascii="Times New Roman" w:hAnsi="Times New Roman" w:eastAsia="SimSun" w:cs="Times New Roman"/>
                <w:b/>
                <w:bCs/>
                <w:color w:val="auto"/>
                <w:shd w:val="clear" w:color="auto" w:fill="FFFFFF"/>
              </w:rPr>
              <w:t xml:space="preserve"> ekonomije</w:t>
            </w:r>
            <w:r>
              <w:rPr>
                <w:rFonts w:ascii="Times New Roman" w:hAnsi="Times New Roman" w:eastAsia="SimSun" w:cs="Times New Roman"/>
                <w:color w:val="auto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14:paraId="7E4F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271" w:type="dxa"/>
            <w:vAlign w:val="center"/>
          </w:tcPr>
          <w:p w14:paraId="3E5BE1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  <w:shd w:val="clear" w:color="auto" w:fill="auto"/>
          </w:tcPr>
          <w:p w14:paraId="35772C45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1.Strategija razvoja lokalne zajednice</w:t>
            </w:r>
          </w:p>
          <w:p w14:paraId="4C2BB00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2.Državne mjere i regulacija tržišta</w:t>
            </w:r>
          </w:p>
          <w:p w14:paraId="49FC2630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3.Savršena konkurencija i maksimiziranje dobiti</w:t>
            </w:r>
          </w:p>
          <w:p w14:paraId="0F7848A8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4.Dinamika ponude i potražnje</w:t>
            </w:r>
          </w:p>
          <w:p w14:paraId="1D780F85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5.Monopolistička konkurencija: kratkoročna i dugoročna ravnoteža</w:t>
            </w:r>
          </w:p>
        </w:tc>
      </w:tr>
      <w:tr w14:paraId="28F2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00F93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6A68371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  <w:t>Ekonomija javnog sektora</w:t>
            </w:r>
          </w:p>
        </w:tc>
      </w:tr>
      <w:tr w14:paraId="177B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1" w:type="dxa"/>
            <w:vAlign w:val="center"/>
          </w:tcPr>
          <w:p w14:paraId="0CC1BC0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  <w:shd w:val="clear" w:color="auto" w:fill="auto"/>
          </w:tcPr>
          <w:p w14:paraId="53DB239A">
            <w:pPr>
              <w:pStyle w:val="12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 xml:space="preserve">Javno privatno partnerstvo u BiH </w:t>
            </w:r>
          </w:p>
        </w:tc>
      </w:tr>
    </w:tbl>
    <w:p w14:paraId="0C4B039F">
      <w:pPr>
        <w:rPr>
          <w:rFonts w:ascii="Times New Roman" w:hAnsi="Times New Roman" w:cs="Times New Roman"/>
          <w:color w:val="auto"/>
          <w:lang w:val="bs-Latn-BA"/>
        </w:rPr>
      </w:pPr>
    </w:p>
    <w:p w14:paraId="6918F275">
      <w:pPr>
        <w:rPr>
          <w:rFonts w:ascii="Times New Roman" w:hAnsi="Times New Roman" w:cs="Times New Roman"/>
          <w:color w:val="auto"/>
          <w:lang w:val="bs-Latn-BA"/>
        </w:rPr>
      </w:pP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96"/>
      </w:tblGrid>
      <w:tr w14:paraId="3FB5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3214D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2C2873A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sc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. Selma Smajlović, docent</w:t>
            </w:r>
          </w:p>
        </w:tc>
      </w:tr>
      <w:tr w14:paraId="1E12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0CAC8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796" w:type="dxa"/>
          </w:tcPr>
          <w:p w14:paraId="3B0C466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479A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45D7D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48F7B9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Inovacije i poduzetničke vještine</w:t>
            </w:r>
          </w:p>
        </w:tc>
      </w:tr>
      <w:tr w14:paraId="4049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271" w:type="dxa"/>
            <w:vAlign w:val="center"/>
          </w:tcPr>
          <w:p w14:paraId="7C8AB84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  <w:shd w:val="clear" w:color="auto" w:fill="auto"/>
          </w:tcPr>
          <w:p w14:paraId="14535CE7">
            <w:pPr>
              <w:pStyle w:val="12"/>
              <w:spacing w:after="0" w:line="240" w:lineRule="auto"/>
              <w:ind w:left="330" w:hanging="330" w:hangingChars="15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1.</w:t>
            </w:r>
            <w:r>
              <w:rPr>
                <w:rFonts w:ascii="Times New Roman" w:hAnsi="Times New Roman" w:cs="Times New Roman"/>
                <w:color w:val="auto"/>
              </w:rPr>
              <w:t>Upravljanje inovacijama u organizacijama</w:t>
            </w:r>
          </w:p>
          <w:p w14:paraId="1D9115F8">
            <w:pPr>
              <w:pStyle w:val="12"/>
              <w:spacing w:after="0" w:line="240" w:lineRule="auto"/>
              <w:ind w:left="330" w:hanging="330" w:hangingChars="15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 Uloga i važnost razvijanja kreativnosti u oblikovanju inovacijskog potencijala</w:t>
            </w:r>
            <w:r>
              <w:rPr>
                <w:rFonts w:ascii="Times New Roman" w:hAnsi="Times New Roman" w:cs="Times New Roman"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organizacija </w:t>
            </w:r>
          </w:p>
          <w:p w14:paraId="5EDD4E94">
            <w:pPr>
              <w:pStyle w:val="12"/>
              <w:spacing w:after="0" w:line="240" w:lineRule="auto"/>
              <w:ind w:left="330" w:hanging="330" w:hangingChars="150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color w:val="auto"/>
                <w:lang w:val="it-IT"/>
              </w:rPr>
              <w:t>3. Generisanje ideja i kreativnost</w:t>
            </w:r>
          </w:p>
          <w:p w14:paraId="6237DAC9">
            <w:pPr>
              <w:pStyle w:val="12"/>
              <w:spacing w:after="0" w:line="240" w:lineRule="auto"/>
              <w:ind w:left="330" w:hanging="330" w:hangingChars="150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it-IT"/>
              </w:rPr>
              <w:t xml:space="preserve">4. </w:t>
            </w:r>
            <w:r>
              <w:rPr>
                <w:rFonts w:hint="default" w:ascii="Times New Roman" w:hAnsi="Times New Roman" w:cs="Times New Roman"/>
                <w:color w:val="auto"/>
                <w:lang w:val="en-US" w:eastAsia="bs-Latn-BA"/>
              </w:rPr>
              <w:t>Interpersonalne vještine i inovacije</w:t>
            </w:r>
          </w:p>
          <w:p w14:paraId="7D10A64C">
            <w:pPr>
              <w:pStyle w:val="12"/>
              <w:spacing w:after="0" w:line="240" w:lineRule="auto"/>
              <w:ind w:left="330" w:hanging="330" w:hangingChars="150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5. </w:t>
            </w:r>
            <w:r>
              <w:rPr>
                <w:rFonts w:ascii="Times New Roman" w:hAnsi="Times New Roman" w:cs="Times New Roman"/>
                <w:color w:val="auto"/>
                <w:lang w:val="bs-Latn-BA" w:eastAsia="bs-Latn-BA"/>
              </w:rPr>
              <w:t xml:space="preserve">Inovacije u poslovnim modelima </w:t>
            </w:r>
            <w:r>
              <w:rPr>
                <w:rFonts w:hint="default" w:ascii="Times New Roman" w:hAnsi="Times New Roman" w:cs="Times New Roman"/>
                <w:color w:val="auto"/>
                <w:lang w:val="en-US" w:eastAsia="bs-Latn-BA"/>
              </w:rPr>
              <w:t xml:space="preserve">organizacija </w:t>
            </w:r>
          </w:p>
        </w:tc>
      </w:tr>
    </w:tbl>
    <w:p w14:paraId="331A72C7">
      <w:pPr>
        <w:rPr>
          <w:rFonts w:ascii="Times New Roman" w:hAnsi="Times New Roman" w:cs="Times New Roman"/>
          <w:color w:val="auto"/>
        </w:rPr>
      </w:pP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966"/>
      </w:tblGrid>
      <w:tr w14:paraId="6EE4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D8D8D8" w:themeFill="background1" w:themeFillShade="D9"/>
          </w:tcPr>
          <w:p w14:paraId="23E1E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203A7E59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Dr. sc. 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  <w:t>Erna Herić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  <w:t>docent</w:t>
            </w:r>
          </w:p>
          <w:p w14:paraId="7598942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14:paraId="43D0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</w:tcPr>
          <w:p w14:paraId="047DA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</w:p>
        </w:tc>
        <w:tc>
          <w:tcPr>
            <w:tcW w:w="7966" w:type="dxa"/>
          </w:tcPr>
          <w:p w14:paraId="57DD426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</w:p>
        </w:tc>
      </w:tr>
      <w:tr w14:paraId="5715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D8D8D8" w:themeFill="background1" w:themeFillShade="D9"/>
          </w:tcPr>
          <w:p w14:paraId="2DA9C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2FB5A8D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Makroekonomija</w:t>
            </w:r>
          </w:p>
        </w:tc>
      </w:tr>
      <w:tr w14:paraId="06AC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Align w:val="center"/>
          </w:tcPr>
          <w:p w14:paraId="3D38453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2EF8D12D">
            <w:pPr>
              <w:pStyle w:val="6"/>
              <w:numPr>
                <w:ilvl w:val="0"/>
                <w:numId w:val="40"/>
              </w:numPr>
              <w:shd w:val="clear" w:color="auto" w:fill="FFFFFF"/>
              <w:spacing w:beforeAutospacing="0" w:afterAutospacing="0" w:line="225" w:lineRule="atLeast"/>
              <w:rPr>
                <w:color w:val="auto"/>
                <w:sz w:val="22"/>
                <w:szCs w:val="22"/>
                <w:lang w:val="bs-Latn-BA"/>
              </w:rPr>
            </w:pPr>
            <w:r>
              <w:rPr>
                <w:rFonts w:hint="default"/>
                <w:color w:val="auto"/>
                <w:shd w:val="clear" w:color="auto" w:fill="FFFFFF"/>
                <w:lang w:val="bs-Latn-BA"/>
              </w:rPr>
              <w:t>Komparativna analiza makroekonomskih agregata zemalja Zapadnog Balkana</w:t>
            </w:r>
          </w:p>
          <w:p w14:paraId="4C79942F">
            <w:pPr>
              <w:pStyle w:val="6"/>
              <w:numPr>
                <w:ilvl w:val="0"/>
                <w:numId w:val="40"/>
              </w:numPr>
              <w:shd w:val="clear" w:color="auto" w:fill="FFFFFF"/>
              <w:spacing w:beforeAutospacing="0" w:afterAutospacing="0" w:line="225" w:lineRule="atLeast"/>
              <w:rPr>
                <w:color w:val="auto"/>
                <w:sz w:val="22"/>
                <w:szCs w:val="22"/>
                <w:lang w:val="bs-Latn-BA"/>
              </w:rPr>
            </w:pPr>
            <w:r>
              <w:rPr>
                <w:rFonts w:hint="default"/>
                <w:color w:val="auto"/>
                <w:shd w:val="clear" w:color="auto" w:fill="FFFFFF"/>
                <w:lang w:val="bs-Latn-BA"/>
              </w:rPr>
              <w:t>Reforma fiskalne politike  Bosne i Hercegovine</w:t>
            </w:r>
          </w:p>
          <w:p w14:paraId="41E173C9">
            <w:pPr>
              <w:pStyle w:val="6"/>
              <w:numPr>
                <w:ilvl w:val="0"/>
                <w:numId w:val="40"/>
              </w:numPr>
              <w:shd w:val="clear" w:color="auto" w:fill="FFFFFF"/>
              <w:spacing w:beforeAutospacing="0" w:afterAutospacing="0" w:line="225" w:lineRule="atLeast"/>
              <w:rPr>
                <w:color w:val="auto"/>
                <w:sz w:val="22"/>
                <w:szCs w:val="22"/>
                <w:lang w:val="bs-Latn-BA"/>
              </w:rPr>
            </w:pPr>
            <w:r>
              <w:rPr>
                <w:rFonts w:hint="default"/>
                <w:color w:val="auto"/>
                <w:shd w:val="clear" w:color="auto" w:fill="FFFFFF"/>
                <w:lang w:val="it-IT"/>
              </w:rPr>
              <w:t>Inflacija – sadržaj i trendovi rasta</w:t>
            </w:r>
            <w:r>
              <w:rPr>
                <w:rFonts w:hint="default"/>
                <w:color w:val="auto"/>
                <w:shd w:val="clear" w:color="auto" w:fill="FFFFFF"/>
                <w:lang w:val="bs-Latn-BA"/>
              </w:rPr>
              <w:t xml:space="preserve"> - slučaj Bosne i Hercegovine</w:t>
            </w:r>
          </w:p>
        </w:tc>
      </w:tr>
      <w:tr w14:paraId="02CF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D8D8D8" w:themeFill="background1" w:themeFillShade="D9"/>
          </w:tcPr>
          <w:p w14:paraId="7DB4C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653B46CE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Ekono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  <w:t>mija javnog sektora</w:t>
            </w:r>
          </w:p>
        </w:tc>
      </w:tr>
      <w:tr w14:paraId="0647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vAlign w:val="center"/>
          </w:tcPr>
          <w:p w14:paraId="1D048F2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53F45FC7">
            <w:pPr>
              <w:pStyle w:val="6"/>
              <w:numPr>
                <w:ilvl w:val="0"/>
                <w:numId w:val="41"/>
              </w:numPr>
              <w:shd w:val="clear" w:color="auto" w:fill="FFFFFF"/>
              <w:spacing w:beforeAutospacing="0" w:after="160" w:afterAutospacing="0" w:line="225" w:lineRule="atLeast"/>
              <w:rPr>
                <w:rFonts w:hint="default"/>
                <w:color w:val="auto"/>
                <w:sz w:val="22"/>
                <w:szCs w:val="22"/>
                <w:lang w:val="bs-Latn-BA"/>
              </w:rPr>
            </w:pPr>
            <w:r>
              <w:rPr>
                <w:rFonts w:hint="default"/>
                <w:color w:val="auto"/>
                <w:sz w:val="22"/>
                <w:szCs w:val="22"/>
                <w:lang w:val="bs-Latn-BA"/>
              </w:rPr>
              <w:t>Uspostavljanje ravnoteže između privatnog i javnog sektora</w:t>
            </w:r>
          </w:p>
          <w:p w14:paraId="16EFEFF2">
            <w:pPr>
              <w:pStyle w:val="6"/>
              <w:numPr>
                <w:ilvl w:val="0"/>
                <w:numId w:val="41"/>
              </w:numPr>
              <w:shd w:val="clear" w:color="auto" w:fill="FFFFFF"/>
              <w:spacing w:beforeAutospacing="0" w:after="160" w:afterAutospacing="0" w:line="225" w:lineRule="atLeast"/>
              <w:rPr>
                <w:rFonts w:hint="default"/>
                <w:color w:val="auto"/>
                <w:sz w:val="22"/>
                <w:szCs w:val="22"/>
                <w:lang w:val="bs-Latn-BA"/>
              </w:rPr>
            </w:pPr>
            <w:r>
              <w:rPr>
                <w:rFonts w:hint="default"/>
                <w:color w:val="auto"/>
                <w:sz w:val="22"/>
                <w:szCs w:val="22"/>
                <w:lang w:val="bs-Latn-BA"/>
              </w:rPr>
              <w:t>J</w:t>
            </w:r>
            <w:r>
              <w:rPr>
                <w:rFonts w:hint="default"/>
                <w:color w:val="auto"/>
                <w:sz w:val="22"/>
                <w:szCs w:val="22"/>
                <w:lang w:val="it-IT"/>
              </w:rPr>
              <w:t xml:space="preserve">avni sektor i uloga države u </w:t>
            </w:r>
            <w:r>
              <w:rPr>
                <w:rFonts w:hint="default"/>
                <w:color w:val="auto"/>
                <w:sz w:val="22"/>
                <w:szCs w:val="22"/>
                <w:lang w:val="bs-Latn-BA"/>
              </w:rPr>
              <w:t>tranzicijskim zemljama</w:t>
            </w:r>
          </w:p>
        </w:tc>
      </w:tr>
    </w:tbl>
    <w:p w14:paraId="0A03B81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15FDBA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BA8D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de-DE"/>
        </w:rPr>
        <w:t>I Studijski program</w:t>
      </w:r>
      <w:r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</w:rPr>
        <w:t>“Menadžment u turizmu”</w:t>
      </w:r>
    </w:p>
    <w:p w14:paraId="7EB1C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966"/>
      </w:tblGrid>
      <w:tr w14:paraId="3C2F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2D5AF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3E51B78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Dr. sc.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Senad Fazlović,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  <w:p w14:paraId="620219F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</w:tr>
      <w:tr w14:paraId="3DCB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9E48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</w:p>
        </w:tc>
        <w:tc>
          <w:tcPr>
            <w:tcW w:w="7966" w:type="dxa"/>
          </w:tcPr>
          <w:p w14:paraId="366061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</w:p>
        </w:tc>
      </w:tr>
      <w:tr w14:paraId="3502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4E4DE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7323F4B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Upravljanje kvalitetom turističkih usluga</w:t>
            </w:r>
          </w:p>
        </w:tc>
      </w:tr>
      <w:tr w14:paraId="10EE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760856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084B2393">
            <w:pPr>
              <w:numPr>
                <w:ilvl w:val="0"/>
                <w:numId w:val="42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 xml:space="preserve">Primjena AI u upravljanju kvalitetom turističkih usluga </w:t>
            </w:r>
          </w:p>
          <w:p w14:paraId="23CD66AD">
            <w:pPr>
              <w:numPr>
                <w:ilvl w:val="0"/>
                <w:numId w:val="42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Statistička kontrola procesa u turističkim organizacijama</w:t>
            </w:r>
          </w:p>
          <w:p w14:paraId="60D24883">
            <w:pPr>
              <w:numPr>
                <w:ilvl w:val="0"/>
                <w:numId w:val="42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Prednosti i nedostaci primjene AI u razvoju turizma</w:t>
            </w:r>
          </w:p>
          <w:p w14:paraId="089ABAEF">
            <w:pPr>
              <w:numPr>
                <w:ilvl w:val="0"/>
                <w:numId w:val="42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Promjena organizacijske kulture u kulturu kvaliteta u turističkim organizacijama</w:t>
            </w:r>
          </w:p>
          <w:p w14:paraId="36AB25F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Ekonomija kvaliteta kontrukcije i konformnosti u turizmu</w:t>
            </w:r>
          </w:p>
        </w:tc>
      </w:tr>
    </w:tbl>
    <w:p w14:paraId="2549F7D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966"/>
      </w:tblGrid>
      <w:tr w14:paraId="5A7B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22D52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051A364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Dr. sc. Sabina Đonlagić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  <w:t xml:space="preserve"> Alibegović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4591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7DD1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966" w:type="dxa"/>
          </w:tcPr>
          <w:p w14:paraId="24A3A56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541C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057CD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2C37389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Strateski menadzment u turizmu</w:t>
            </w:r>
          </w:p>
        </w:tc>
      </w:tr>
      <w:tr w14:paraId="2CD0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0ADA3C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7BAF1FCD">
            <w:pPr>
              <w:numPr>
                <w:ilvl w:val="0"/>
                <w:numId w:val="43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SimSun" w:cs="Times New Roman"/>
                <w:color w:val="auto"/>
                <w:lang w:val="bs-Latn-BA" w:eastAsia="zh-CN" w:bidi="ar"/>
              </w:rPr>
              <w:t>S</w:t>
            </w:r>
            <w:r>
              <w:rPr>
                <w:rFonts w:hint="default" w:ascii="Times New Roman" w:hAnsi="Times New Roman" w:eastAsia="SimSun" w:cs="Times New Roman"/>
                <w:color w:val="auto"/>
                <w:lang w:val="bs-Latn-BA" w:eastAsia="zh-CN" w:bidi="ar"/>
              </w:rPr>
              <w:t>pecifičnosti starteškog mendažmenta u gastronomiji: studija slučaja Barista d.o.o.</w:t>
            </w:r>
          </w:p>
        </w:tc>
      </w:tr>
    </w:tbl>
    <w:p w14:paraId="2D6832F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612D9F9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8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7975"/>
      </w:tblGrid>
      <w:tr w14:paraId="664D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44" w:type="dxa"/>
            <w:shd w:val="clear" w:color="auto" w:fill="D8D8D8" w:themeFill="background1" w:themeFillShade="D9"/>
          </w:tcPr>
          <w:p w14:paraId="1368C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975" w:type="dxa"/>
            <w:shd w:val="clear" w:color="auto" w:fill="D8D8D8" w:themeFill="background1" w:themeFillShade="D9"/>
          </w:tcPr>
          <w:p w14:paraId="0B41B44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Dr. sc. Samira Dedić,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11C2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44" w:type="dxa"/>
          </w:tcPr>
          <w:p w14:paraId="43A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975" w:type="dxa"/>
          </w:tcPr>
          <w:p w14:paraId="6079CD4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75B1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44" w:type="dxa"/>
            <w:shd w:val="clear" w:color="auto" w:fill="D8D8D8" w:themeFill="background1" w:themeFillShade="D9"/>
          </w:tcPr>
          <w:p w14:paraId="7B8E0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75" w:type="dxa"/>
            <w:shd w:val="clear" w:color="auto" w:fill="D8D8D8" w:themeFill="background1" w:themeFillShade="D9"/>
          </w:tcPr>
          <w:p w14:paraId="10E13D6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Ekonomska i demografska statistika u turizmu</w:t>
            </w:r>
          </w:p>
        </w:tc>
      </w:tr>
      <w:tr w14:paraId="60B6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44" w:type="dxa"/>
            <w:vAlign w:val="center"/>
          </w:tcPr>
          <w:p w14:paraId="0A27F4F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75" w:type="dxa"/>
          </w:tcPr>
          <w:p w14:paraId="44185ED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color w:val="auto"/>
                <w:lang w:val="it-IT"/>
              </w:rPr>
              <w:t>Statistička analiza turističkih pokazatelja u BiH</w:t>
            </w:r>
          </w:p>
          <w:p w14:paraId="74AD699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Izvori podataka u turizmu</w:t>
            </w:r>
          </w:p>
          <w:p w14:paraId="1BBED464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Strukture stanovništa u demografskim istraživanjima</w:t>
            </w:r>
          </w:p>
        </w:tc>
      </w:tr>
      <w:tr w14:paraId="0FC2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44" w:type="dxa"/>
            <w:shd w:val="clear" w:color="auto" w:fill="EEECE1" w:themeFill="background2"/>
            <w:vAlign w:val="center"/>
          </w:tcPr>
          <w:p w14:paraId="2509D06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auto"/>
                <w:highlight w:val="lightGray"/>
              </w:rPr>
              <w:t>Predmet:</w:t>
            </w:r>
          </w:p>
        </w:tc>
        <w:tc>
          <w:tcPr>
            <w:tcW w:w="7975" w:type="dxa"/>
            <w:shd w:val="clear" w:color="auto" w:fill="EEECE1" w:themeFill="background2"/>
          </w:tcPr>
          <w:p w14:paraId="490E5E09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lightGray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highlight w:val="lightGray"/>
                <w:lang w:val="bs-Latn-BA"/>
              </w:rPr>
              <w:t>Logistika u turizmu</w:t>
            </w:r>
          </w:p>
        </w:tc>
      </w:tr>
      <w:tr w14:paraId="7FAC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44" w:type="dxa"/>
            <w:vAlign w:val="center"/>
          </w:tcPr>
          <w:p w14:paraId="1399228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75" w:type="dxa"/>
          </w:tcPr>
          <w:p w14:paraId="678BB47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bs-Latn-BA"/>
              </w:rPr>
              <w:t>Logistika promocije hotela</w:t>
            </w:r>
          </w:p>
          <w:p w14:paraId="2E407C5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Logistika 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bs-Latn-BA"/>
              </w:rPr>
              <w:t>praćenja i istraživanja turističkih tržišta</w:t>
            </w:r>
          </w:p>
          <w:p w14:paraId="022937F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hd w:val="clear" w:color="auto" w:fill="FFFFFF"/>
                <w:lang w:val="de-LI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bs-Latn-BA"/>
              </w:rPr>
              <w:t>Logističke aktivnosti u hotelskom poslovanju</w:t>
            </w:r>
          </w:p>
        </w:tc>
      </w:tr>
      <w:tr w14:paraId="7AA6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44" w:type="dxa"/>
            <w:shd w:val="clear" w:color="auto" w:fill="D8D8D8" w:themeFill="background1" w:themeFillShade="D9"/>
          </w:tcPr>
          <w:p w14:paraId="1B14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975" w:type="dxa"/>
            <w:shd w:val="clear" w:color="auto" w:fill="D8D8D8" w:themeFill="background1" w:themeFillShade="D9"/>
          </w:tcPr>
          <w:p w14:paraId="57C75DF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 xml:space="preserve">Dr. sc.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Sejfudin Zahirović,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2BD2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44" w:type="dxa"/>
          </w:tcPr>
          <w:p w14:paraId="4A2F8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  <w:tc>
          <w:tcPr>
            <w:tcW w:w="7975" w:type="dxa"/>
          </w:tcPr>
          <w:p w14:paraId="222BB55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</w:tr>
      <w:tr w14:paraId="2608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44" w:type="dxa"/>
            <w:shd w:val="clear" w:color="auto" w:fill="D8D8D8" w:themeFill="background1" w:themeFillShade="D9"/>
          </w:tcPr>
          <w:p w14:paraId="1C37F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75" w:type="dxa"/>
            <w:shd w:val="clear" w:color="auto" w:fill="D8D8D8" w:themeFill="background1" w:themeFillShade="D9"/>
          </w:tcPr>
          <w:p w14:paraId="70B414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lightGray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highlight w:val="lightGray"/>
                <w:lang w:val="bs-Latn-BA"/>
              </w:rPr>
              <w:t xml:space="preserve">ISTRAŽIVANJE TURISTIČKIH TRŽIŠTA </w:t>
            </w:r>
          </w:p>
        </w:tc>
      </w:tr>
      <w:tr w14:paraId="33DA0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244" w:type="dxa"/>
            <w:vAlign w:val="center"/>
          </w:tcPr>
          <w:p w14:paraId="6AA9F22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75" w:type="dxa"/>
          </w:tcPr>
          <w:p w14:paraId="756C893E">
            <w:pPr>
              <w:numPr>
                <w:ilvl w:val="0"/>
                <w:numId w:val="46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Izvori sekundarnih podataka o turizmu na međunarodnom nivou</w:t>
            </w:r>
          </w:p>
          <w:p w14:paraId="4515467C">
            <w:pPr>
              <w:numPr>
                <w:ilvl w:val="0"/>
                <w:numId w:val="46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Izvori sekundarnih podataka o turizmu na nivou Bosne i Hercegovine</w:t>
            </w:r>
          </w:p>
          <w:p w14:paraId="6487DFD4">
            <w:pPr>
              <w:numPr>
                <w:ilvl w:val="0"/>
                <w:numId w:val="46"/>
              </w:numPr>
              <w:spacing w:after="0" w:line="260" w:lineRule="auto"/>
              <w:ind w:left="0" w:leftChars="0" w:firstLine="0" w:firstLine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Izvori sekundarnih podataka o turizmu na nivou Tuzlanskog kantona </w:t>
            </w:r>
          </w:p>
          <w:p w14:paraId="67E3CE7F">
            <w:pPr>
              <w:numPr>
                <w:ilvl w:val="0"/>
                <w:numId w:val="45"/>
              </w:numPr>
              <w:spacing w:after="0" w:line="260" w:lineRule="auto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color w:val="auto"/>
                <w:lang w:val="it-IT"/>
              </w:rPr>
              <w:t>Istraživanje turističkog prometa i turističke potrošnje u Tuzlanskom kantonu</w:t>
            </w:r>
          </w:p>
          <w:p w14:paraId="00474C4A">
            <w:pPr>
              <w:numPr>
                <w:ilvl w:val="0"/>
                <w:numId w:val="45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Istraživanje </w:t>
            </w:r>
            <w:r>
              <w:rPr>
                <w:rFonts w:ascii="Times New Roman" w:hAnsi="Times New Roman" w:cs="Times New Roman"/>
                <w:color w:val="auto"/>
                <w:lang w:val="bs-Latn-BA"/>
              </w:rPr>
              <w:t>lojalnosti posjetilaca Panonskih jezera</w:t>
            </w:r>
          </w:p>
          <w:p w14:paraId="3D52EA96">
            <w:pPr>
              <w:pStyle w:val="12"/>
              <w:spacing w:after="0" w:line="240" w:lineRule="auto"/>
              <w:ind w:left="-8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42F96E5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966"/>
      </w:tblGrid>
      <w:tr w14:paraId="3ED6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705DE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40DB04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 xml:space="preserve">Dr. sc. 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Ermina Mustafić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1D08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84ED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  <w:tc>
          <w:tcPr>
            <w:tcW w:w="7966" w:type="dxa"/>
          </w:tcPr>
          <w:p w14:paraId="3870824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</w:tr>
      <w:tr w14:paraId="3C2C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29960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5A53023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lightGray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highlight w:val="lightGray"/>
                <w:lang w:val="bs-Latn-BA"/>
              </w:rPr>
              <w:t>Marketing u turizmu</w:t>
            </w:r>
          </w:p>
        </w:tc>
      </w:tr>
      <w:tr w14:paraId="33FA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Align w:val="center"/>
          </w:tcPr>
          <w:p w14:paraId="5F9EA00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  <w:shd w:val="clear" w:color="auto" w:fill="auto"/>
          </w:tcPr>
          <w:p w14:paraId="7E43BE68">
            <w:pPr>
              <w:pStyle w:val="12"/>
              <w:numPr>
                <w:ilvl w:val="0"/>
                <w:numId w:val="47"/>
              </w:numPr>
              <w:spacing w:after="0" w:line="240" w:lineRule="auto"/>
              <w:ind w:left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Pozicioniranje destinacije na globalnom turističkom tržištu</w:t>
            </w:r>
          </w:p>
          <w:p w14:paraId="70770B73">
            <w:pPr>
              <w:pStyle w:val="12"/>
              <w:numPr>
                <w:ilvl w:val="0"/>
                <w:numId w:val="47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Uloga marketinga u održivom razvoju turizma</w:t>
            </w:r>
          </w:p>
        </w:tc>
      </w:tr>
    </w:tbl>
    <w:p w14:paraId="46657241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966"/>
      </w:tblGrid>
      <w:tr w14:paraId="1A00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145E1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1A56FE5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 xml:space="preserve">Dr. sc. 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Selma Novalija Islambegović,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5FDD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0" w:type="auto"/>
          </w:tcPr>
          <w:p w14:paraId="6BC3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  <w:tc>
          <w:tcPr>
            <w:tcW w:w="7966" w:type="dxa"/>
          </w:tcPr>
          <w:p w14:paraId="6F382A7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</w:tr>
      <w:tr w14:paraId="68AC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5A14A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3E97ED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lightGray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TROŠKOVI I KALKULACIJE U TURIZMU </w:t>
            </w:r>
          </w:p>
        </w:tc>
      </w:tr>
      <w:tr w14:paraId="6FAF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0" w:type="auto"/>
            <w:vAlign w:val="center"/>
          </w:tcPr>
          <w:p w14:paraId="7039116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66" w:type="dxa"/>
          </w:tcPr>
          <w:p w14:paraId="27C2C8BD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it-IT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>Troškovi i kalkulacije u hotelijerstvu</w:t>
            </w:r>
          </w:p>
        </w:tc>
      </w:tr>
    </w:tbl>
    <w:p w14:paraId="42B111E6">
      <w:pPr>
        <w:spacing w:after="0" w:line="240" w:lineRule="auto"/>
        <w:rPr>
          <w:rFonts w:ascii="Times New Roman" w:hAnsi="Times New Roman" w:cs="Times New Roman"/>
          <w:b/>
          <w:color w:val="auto"/>
          <w:lang w:val="bs-Latn-BA"/>
        </w:rPr>
      </w:pPr>
    </w:p>
    <w:tbl>
      <w:tblPr>
        <w:tblStyle w:val="8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7785"/>
      </w:tblGrid>
      <w:tr w14:paraId="47FD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54" w:type="dxa"/>
            <w:shd w:val="clear" w:color="auto" w:fill="D8D8D8" w:themeFill="background1" w:themeFillShade="D9"/>
          </w:tcPr>
          <w:p w14:paraId="36EF1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785" w:type="dxa"/>
            <w:shd w:val="clear" w:color="auto" w:fill="D8D8D8" w:themeFill="background1" w:themeFillShade="D9"/>
          </w:tcPr>
          <w:p w14:paraId="78FBE9B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sc.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Senija 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  <w:t>Mus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ić,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537F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54" w:type="dxa"/>
          </w:tcPr>
          <w:p w14:paraId="2114B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785" w:type="dxa"/>
          </w:tcPr>
          <w:p w14:paraId="3366323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256E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54" w:type="dxa"/>
            <w:shd w:val="clear" w:color="auto" w:fill="D8D8D8" w:themeFill="background1" w:themeFillShade="D9"/>
          </w:tcPr>
          <w:p w14:paraId="0A740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85" w:type="dxa"/>
            <w:shd w:val="clear" w:color="auto" w:fill="D8D8D8" w:themeFill="background1" w:themeFillShade="D9"/>
          </w:tcPr>
          <w:p w14:paraId="3A268B4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MEĐUNARODNA EKONOMIJA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I TURIZAM</w:t>
            </w:r>
          </w:p>
        </w:tc>
      </w:tr>
      <w:tr w14:paraId="26CD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Align w:val="center"/>
          </w:tcPr>
          <w:p w14:paraId="575AEA6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85" w:type="dxa"/>
          </w:tcPr>
          <w:p w14:paraId="5282971A">
            <w:pPr>
              <w:numPr>
                <w:ilvl w:val="0"/>
                <w:numId w:val="49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Efekti kretanja deviznog tečaja na međunarodnu trgovinu uslugama</w:t>
            </w:r>
          </w:p>
          <w:p w14:paraId="0BE46879">
            <w:pPr>
              <w:numPr>
                <w:ilvl w:val="0"/>
                <w:numId w:val="48"/>
              </w:num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bs-Latn-BA"/>
              </w:rPr>
              <w:t>Utjecaj međunarodne trgovine uslugama na ekonomski rast</w:t>
            </w:r>
          </w:p>
        </w:tc>
      </w:tr>
    </w:tbl>
    <w:p w14:paraId="57D1556E">
      <w:pPr>
        <w:spacing w:after="0" w:line="240" w:lineRule="auto"/>
        <w:rPr>
          <w:rFonts w:ascii="Times New Roman" w:hAnsi="Times New Roman" w:cs="Times New Roman"/>
          <w:b/>
          <w:color w:val="auto"/>
          <w:lang w:val="bs-Latn-BA"/>
        </w:rPr>
      </w:pPr>
    </w:p>
    <w:tbl>
      <w:tblPr>
        <w:tblStyle w:val="8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7796"/>
      </w:tblGrid>
      <w:tr w14:paraId="1933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shd w:val="clear" w:color="auto" w:fill="D8D8D8" w:themeFill="background1" w:themeFillShade="D9"/>
          </w:tcPr>
          <w:p w14:paraId="1347E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091E071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sc. 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Amra Nuhanović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0690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</w:tcPr>
          <w:p w14:paraId="48CD8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796" w:type="dxa"/>
          </w:tcPr>
          <w:p w14:paraId="5866B5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14A5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347" w:type="dxa"/>
            <w:shd w:val="clear" w:color="auto" w:fill="D8D8D8" w:themeFill="background1" w:themeFillShade="D9"/>
          </w:tcPr>
          <w:p w14:paraId="71E7D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4E993F8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Investicijski menadžment u turizmu</w:t>
            </w:r>
          </w:p>
        </w:tc>
      </w:tr>
      <w:tr w14:paraId="0CCE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47" w:type="dxa"/>
            <w:vAlign w:val="center"/>
          </w:tcPr>
          <w:p w14:paraId="6EB7DC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6462F5A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1.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bs-Latn-BA"/>
              </w:rPr>
              <w:t>Karakteristike i elementi studija izvodljivosti u turizmu</w:t>
            </w:r>
          </w:p>
          <w:p w14:paraId="4D9F3E5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2.Finansiranje investicijskih projekata iz oblasti turizma</w:t>
            </w:r>
          </w:p>
          <w:p w14:paraId="6C5FE9F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3.Evaluacija investicijskih projekata iz oblasti turizma</w:t>
            </w:r>
          </w:p>
          <w:p w14:paraId="5E6257C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4.Ekološki aspekt investicija i turizma</w:t>
            </w:r>
          </w:p>
          <w:p w14:paraId="19DA60F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5.Evropska investicijska banka (EIB): finansiranje sektora turizma</w:t>
            </w:r>
          </w:p>
        </w:tc>
      </w:tr>
    </w:tbl>
    <w:p w14:paraId="3990CB41">
      <w:pPr>
        <w:spacing w:after="0" w:line="240" w:lineRule="auto"/>
        <w:rPr>
          <w:rFonts w:ascii="Times New Roman" w:hAnsi="Times New Roman" w:cs="Times New Roman"/>
          <w:b/>
          <w:color w:val="auto"/>
          <w:lang w:val="bs-Latn-BA"/>
        </w:rPr>
      </w:pP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96"/>
      </w:tblGrid>
      <w:tr w14:paraId="547D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68251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425E2E6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 xml:space="preserve">sc. Zijad Džafić,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45F4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02DEB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  <w:tc>
          <w:tcPr>
            <w:tcW w:w="7796" w:type="dxa"/>
            <w:shd w:val="clear" w:color="auto" w:fill="auto"/>
          </w:tcPr>
          <w:p w14:paraId="6523B1E3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lang w:val="de-DE"/>
              </w:rPr>
            </w:pPr>
          </w:p>
        </w:tc>
      </w:tr>
      <w:tr w14:paraId="2722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37F30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065096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val="bs-Latn-B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BA" w:eastAsia="hr-HR"/>
              </w:rPr>
              <w:t>Ek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lang w:val="bs-Latn-BA" w:eastAsia="hr-HR"/>
              </w:rPr>
              <w:t>onomika turizma</w:t>
            </w:r>
          </w:p>
        </w:tc>
      </w:tr>
      <w:tr w14:paraId="7EF1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1A83803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058FE6A7">
            <w:pPr>
              <w:pStyle w:val="12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bCs/>
                <w:color w:val="auto"/>
                <w:lang w:val="bs-Latn-BA"/>
              </w:rPr>
            </w:pPr>
            <w:r>
              <w:rPr>
                <w:rFonts w:ascii="Times New Roman" w:hAnsi="Times New Roman"/>
                <w:bCs/>
                <w:color w:val="auto"/>
                <w:lang w:val="bs-Latn-BA"/>
              </w:rPr>
              <w:t>1.</w:t>
            </w:r>
            <w:r>
              <w:rPr>
                <w:rFonts w:hint="default" w:ascii="Times New Roman" w:hAnsi="Times New Roman"/>
                <w:bCs/>
                <w:color w:val="auto"/>
                <w:lang w:val="bs-Latn-BA"/>
              </w:rPr>
              <w:t xml:space="preserve">Značaj turizma u BiH </w:t>
            </w:r>
          </w:p>
          <w:p w14:paraId="1CBD7AA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auto"/>
                <w:lang w:val="bs-Latn-BA"/>
              </w:rPr>
            </w:pPr>
            <w:r>
              <w:rPr>
                <w:rFonts w:ascii="Times New Roman" w:hAnsi="Times New Roman"/>
                <w:bCs/>
                <w:color w:val="auto"/>
              </w:rPr>
              <w:t>2.</w:t>
            </w:r>
            <w:r>
              <w:rPr>
                <w:rFonts w:ascii="Times New Roman" w:hAnsi="Times New Roman"/>
                <w:bCs/>
                <w:color w:val="auto"/>
                <w:lang w:val="bs-Latn-BA"/>
              </w:rPr>
              <w:t xml:space="preserve"> Procesi tržišne koncentracije u oblasti turističke privrede </w:t>
            </w:r>
          </w:p>
          <w:p w14:paraId="60DD8A7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auto"/>
                <w:lang w:val="bs-Latn-BA"/>
              </w:rPr>
            </w:pPr>
            <w:r>
              <w:rPr>
                <w:rFonts w:ascii="Times New Roman" w:hAnsi="Times New Roman"/>
                <w:bCs/>
                <w:color w:val="auto"/>
                <w:lang w:val="de-DE"/>
              </w:rPr>
              <w:t xml:space="preserve">3. </w:t>
            </w:r>
            <w:r>
              <w:rPr>
                <w:rFonts w:ascii="Times New Roman" w:hAnsi="Times New Roman"/>
                <w:bCs/>
                <w:color w:val="auto"/>
                <w:lang w:val="bs-Latn-BA"/>
              </w:rPr>
              <w:t>Kvalitativni modeli istraživanjua turističkih tržišta</w:t>
            </w:r>
          </w:p>
          <w:p w14:paraId="0CBD6A7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auto"/>
                <w:lang w:val="bs-Latn-BA"/>
              </w:rPr>
            </w:pPr>
            <w:r>
              <w:rPr>
                <w:rFonts w:ascii="Times New Roman" w:hAnsi="Times New Roman"/>
                <w:bCs/>
                <w:color w:val="auto"/>
                <w:lang w:val="bs-Latn-BA"/>
              </w:rPr>
              <w:t>4. Položaj i perspektive Evrope u  međunarodnom turizmu</w:t>
            </w:r>
          </w:p>
          <w:p w14:paraId="0309CAC4">
            <w:pPr>
              <w:pStyle w:val="12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/>
                <w:bCs/>
                <w:color w:val="auto"/>
                <w:lang w:val="de-DE"/>
              </w:rPr>
              <w:t xml:space="preserve">5. </w:t>
            </w:r>
            <w:r>
              <w:rPr>
                <w:rFonts w:ascii="Times New Roman" w:hAnsi="Times New Roman"/>
                <w:bCs/>
                <w:color w:val="auto"/>
                <w:lang w:val="bs-Latn-BA"/>
              </w:rPr>
              <w:t xml:space="preserve">Karakteristike razvoja turizma u </w:t>
            </w:r>
            <w:r>
              <w:rPr>
                <w:rFonts w:hint="default" w:ascii="Times New Roman" w:hAnsi="Times New Roman"/>
                <w:bCs/>
                <w:color w:val="auto"/>
                <w:lang w:val="bs-Latn-BA"/>
              </w:rPr>
              <w:t>zemljama Zapadnog Balkana</w:t>
            </w:r>
          </w:p>
        </w:tc>
      </w:tr>
    </w:tbl>
    <w:p w14:paraId="411CF825">
      <w:pPr>
        <w:spacing w:after="0" w:line="240" w:lineRule="auto"/>
        <w:rPr>
          <w:rFonts w:ascii="Times New Roman" w:hAnsi="Times New Roman" w:cs="Times New Roman"/>
          <w:b/>
          <w:color w:val="auto"/>
          <w:lang w:val="bs-Latn-BA"/>
        </w:rPr>
      </w:pPr>
    </w:p>
    <w:tbl>
      <w:tblPr>
        <w:tblStyle w:val="8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891"/>
      </w:tblGrid>
      <w:tr w14:paraId="731B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shd w:val="clear" w:color="auto" w:fill="D8D8D8" w:themeFill="background1" w:themeFillShade="D9"/>
          </w:tcPr>
          <w:p w14:paraId="582A4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891" w:type="dxa"/>
            <w:shd w:val="clear" w:color="auto" w:fill="D8D8D8" w:themeFill="background1" w:themeFillShade="D9"/>
          </w:tcPr>
          <w:p w14:paraId="46213BA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sc. Amra Gadžo, 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vanr</w:t>
            </w:r>
            <w:r>
              <w:rPr>
                <w:rFonts w:ascii="Times New Roman" w:hAnsi="Times New Roman" w:cs="Times New Roman"/>
                <w:b/>
                <w:lang w:val="it-IT"/>
              </w:rPr>
              <w:t>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5E2A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</w:tcPr>
          <w:p w14:paraId="759B9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891" w:type="dxa"/>
          </w:tcPr>
          <w:p w14:paraId="2558938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29BC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shd w:val="clear" w:color="auto" w:fill="D8D8D8" w:themeFill="background1" w:themeFillShade="D9"/>
          </w:tcPr>
          <w:p w14:paraId="2840B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891" w:type="dxa"/>
            <w:shd w:val="clear" w:color="auto" w:fill="D8D8D8" w:themeFill="background1" w:themeFillShade="D9"/>
          </w:tcPr>
          <w:p w14:paraId="6D3ABC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  <w:t xml:space="preserve">Računovodstveno izvještavanje u turizmu </w:t>
            </w:r>
          </w:p>
        </w:tc>
      </w:tr>
      <w:tr w14:paraId="3995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6" w:type="dxa"/>
            <w:vAlign w:val="center"/>
          </w:tcPr>
          <w:p w14:paraId="183F0E2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891" w:type="dxa"/>
          </w:tcPr>
          <w:p w14:paraId="7A4A4CB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lang w:val="pl-PL" w:eastAsia="sl-SI"/>
              </w:rPr>
            </w:pPr>
            <w:r>
              <w:rPr>
                <w:rFonts w:hint="default" w:ascii="Times New Roman" w:hAnsi="Times New Roman"/>
                <w:color w:val="auto"/>
                <w:lang w:val="bs-Latn-BA" w:eastAsia="sl-SI"/>
              </w:rPr>
              <w:t>1.</w:t>
            </w:r>
            <w:r>
              <w:rPr>
                <w:rFonts w:ascii="Times New Roman" w:hAnsi="Times New Roman"/>
                <w:color w:val="auto"/>
                <w:lang w:val="pl-PL" w:eastAsia="sl-SI"/>
              </w:rPr>
              <w:t>Evidentiranje i izvještavanje o prihodima od online rezervacijskih platformi u turizmu</w:t>
            </w:r>
          </w:p>
          <w:p w14:paraId="41757A6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/>
                <w:color w:val="auto"/>
                <w:lang w:val="bs-Latn-BA" w:eastAsia="sl-SI"/>
              </w:rPr>
              <w:t>2.</w:t>
            </w:r>
            <w:r>
              <w:rPr>
                <w:rFonts w:ascii="Times New Roman" w:hAnsi="Times New Roman"/>
                <w:color w:val="auto"/>
                <w:lang w:val="pl-PL" w:eastAsia="sl-SI"/>
              </w:rPr>
              <w:t>Primjena standarda MSFI 15 u turističkim poduzećima: Analiza priznavanja prihoda od ugovora s kupcima</w:t>
            </w:r>
          </w:p>
        </w:tc>
      </w:tr>
      <w:tr w14:paraId="2F600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shd w:val="clear" w:color="auto" w:fill="D8D8D8" w:themeFill="background1" w:themeFillShade="D9"/>
          </w:tcPr>
          <w:p w14:paraId="1F93C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891" w:type="dxa"/>
            <w:shd w:val="clear" w:color="auto" w:fill="D8D8D8" w:themeFill="background1" w:themeFillShade="D9"/>
          </w:tcPr>
          <w:p w14:paraId="4097530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sc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. Selma Smajlović, docent</w:t>
            </w:r>
          </w:p>
        </w:tc>
      </w:tr>
      <w:tr w14:paraId="67D8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</w:tcPr>
          <w:p w14:paraId="40EC8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891" w:type="dxa"/>
          </w:tcPr>
          <w:p w14:paraId="79A5EBC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722C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shd w:val="clear" w:color="auto" w:fill="D8D8D8" w:themeFill="background1" w:themeFillShade="D9"/>
          </w:tcPr>
          <w:p w14:paraId="54F3E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891" w:type="dxa"/>
            <w:shd w:val="clear" w:color="auto" w:fill="D8D8D8" w:themeFill="background1" w:themeFillShade="D9"/>
          </w:tcPr>
          <w:p w14:paraId="13FBDC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Poduzetništvo u turizmu</w:t>
            </w:r>
          </w:p>
        </w:tc>
      </w:tr>
      <w:tr w14:paraId="7BFE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286" w:type="dxa"/>
            <w:vAlign w:val="center"/>
          </w:tcPr>
          <w:p w14:paraId="19D2945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891" w:type="dxa"/>
            <w:shd w:val="clear" w:color="auto" w:fill="auto"/>
          </w:tcPr>
          <w:p w14:paraId="535176B4">
            <w:pPr>
              <w:pStyle w:val="12"/>
              <w:numPr>
                <w:ilvl w:val="0"/>
                <w:numId w:val="50"/>
              </w:numPr>
              <w:spacing w:after="0" w:line="240" w:lineRule="auto"/>
              <w:ind w:left="330" w:hanging="330" w:hangingChars="15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Poduzetničko obrazovanje u turizmu</w:t>
            </w:r>
          </w:p>
          <w:p w14:paraId="4DB52EE4">
            <w:pPr>
              <w:pStyle w:val="12"/>
              <w:numPr>
                <w:ilvl w:val="0"/>
                <w:numId w:val="50"/>
              </w:numPr>
              <w:spacing w:after="0" w:line="240" w:lineRule="auto"/>
              <w:ind w:left="330" w:hanging="330" w:hangingChars="15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Poduzteništvo i inovacije u turizmu</w:t>
            </w:r>
          </w:p>
          <w:p w14:paraId="043AAFFE">
            <w:pPr>
              <w:pStyle w:val="12"/>
              <w:numPr>
                <w:ilvl w:val="0"/>
                <w:numId w:val="50"/>
              </w:numPr>
              <w:spacing w:after="0" w:line="240" w:lineRule="auto"/>
              <w:ind w:left="330" w:hanging="330" w:hangingChars="15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Poduzteništvo i ruralni turizam</w:t>
            </w:r>
          </w:p>
          <w:p w14:paraId="789CEE1A">
            <w:pPr>
              <w:pStyle w:val="12"/>
              <w:numPr>
                <w:ilvl w:val="0"/>
                <w:numId w:val="50"/>
              </w:numPr>
              <w:spacing w:after="0" w:line="240" w:lineRule="auto"/>
              <w:ind w:left="330" w:hanging="330" w:hangingChars="15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Poduzteništvo žena u turizmu</w:t>
            </w:r>
          </w:p>
          <w:p w14:paraId="201A7E52">
            <w:pPr>
              <w:pStyle w:val="12"/>
              <w:numPr>
                <w:ilvl w:val="0"/>
                <w:numId w:val="50"/>
              </w:numPr>
              <w:spacing w:after="0" w:line="240" w:lineRule="auto"/>
              <w:ind w:left="330" w:hanging="330" w:hangingChars="15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Poduzetnički proces - put od ideje do uspješnog poduzteničkog poduhvata u turizmu</w:t>
            </w:r>
          </w:p>
        </w:tc>
      </w:tr>
      <w:tr w14:paraId="4CACF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shd w:val="clear" w:color="auto" w:fill="D8D8D8" w:themeFill="background1" w:themeFillShade="D9"/>
          </w:tcPr>
          <w:p w14:paraId="0FA5D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891" w:type="dxa"/>
            <w:shd w:val="clear" w:color="auto" w:fill="D8D8D8" w:themeFill="background1" w:themeFillShade="D9"/>
          </w:tcPr>
          <w:p w14:paraId="370462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 xml:space="preserve">Poslovanje turističkih agencija </w:t>
            </w:r>
          </w:p>
        </w:tc>
      </w:tr>
      <w:tr w14:paraId="7ACF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286" w:type="dxa"/>
            <w:vAlign w:val="center"/>
          </w:tcPr>
          <w:p w14:paraId="7E9C191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891" w:type="dxa"/>
            <w:shd w:val="clear" w:color="auto" w:fill="auto"/>
          </w:tcPr>
          <w:p w14:paraId="65FC3FE8">
            <w:pPr>
              <w:pStyle w:val="12"/>
              <w:numPr>
                <w:ilvl w:val="0"/>
                <w:numId w:val="51"/>
              </w:numPr>
              <w:spacing w:after="0" w:line="240" w:lineRule="auto"/>
              <w:ind w:left="55" w:leftChars="0" w:firstLine="0" w:firstLineChars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Specifičnosti menadžerskih funkcija u turističkim agencijama</w:t>
            </w:r>
          </w:p>
          <w:p w14:paraId="1EE48CB6">
            <w:pPr>
              <w:pStyle w:val="12"/>
              <w:numPr>
                <w:ilvl w:val="0"/>
                <w:numId w:val="51"/>
              </w:numPr>
              <w:spacing w:after="0" w:line="240" w:lineRule="auto"/>
              <w:ind w:left="55" w:leftChars="0" w:firstLine="0" w:firstLineChars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Uloga informacijske i komunikacijske tehnologije u poslovanju turističkih agencija</w:t>
            </w:r>
          </w:p>
          <w:p w14:paraId="57225777">
            <w:pPr>
              <w:pStyle w:val="12"/>
              <w:numPr>
                <w:ilvl w:val="0"/>
                <w:numId w:val="51"/>
              </w:numPr>
              <w:spacing w:after="0" w:line="240" w:lineRule="auto"/>
              <w:ind w:left="55" w:leftChars="0" w:firstLine="0" w:firstLineChars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Uloga turističkih agencija u privlačenju turističke potražnje na primjeru BIH</w:t>
            </w:r>
          </w:p>
          <w:p w14:paraId="63AA9EA7">
            <w:pPr>
              <w:pStyle w:val="12"/>
              <w:numPr>
                <w:ilvl w:val="0"/>
                <w:numId w:val="51"/>
              </w:numPr>
              <w:spacing w:after="0" w:line="240" w:lineRule="auto"/>
              <w:ind w:left="55" w:leftChars="0" w:firstLine="0" w:firstLineChars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Inovacije u poslovnim modelima turističkih agencija</w:t>
            </w:r>
          </w:p>
          <w:p w14:paraId="11013691">
            <w:pPr>
              <w:pStyle w:val="12"/>
              <w:numPr>
                <w:ilvl w:val="0"/>
                <w:numId w:val="51"/>
              </w:numPr>
              <w:spacing w:after="0" w:line="240" w:lineRule="auto"/>
              <w:ind w:left="55" w:leftChars="0" w:firstLine="0" w:firstLineChars="0"/>
              <w:rPr>
                <w:rFonts w:hint="default" w:ascii="Times New Roman" w:hAnsi="Times New Roman" w:cs="Times New Roman"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bs-Latn-BA"/>
              </w:rPr>
              <w:t>Odnos turističkih agencija i stakeholder-a</w:t>
            </w:r>
          </w:p>
        </w:tc>
      </w:tr>
    </w:tbl>
    <w:p w14:paraId="1D87BF60">
      <w:pPr>
        <w:spacing w:after="0" w:line="240" w:lineRule="auto"/>
        <w:rPr>
          <w:rFonts w:ascii="Times New Roman" w:hAnsi="Times New Roman" w:cs="Times New Roman"/>
          <w:b/>
          <w:color w:val="auto"/>
          <w:lang w:val="bs-Latn-BA"/>
        </w:rPr>
      </w:pP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966"/>
      </w:tblGrid>
      <w:tr w14:paraId="1D72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D8D8D8" w:themeFill="background1" w:themeFillShade="D9"/>
          </w:tcPr>
          <w:p w14:paraId="792AD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2C0D5A1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Dr. sc.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  <w:t xml:space="preserve"> Erna Herić, docent </w:t>
            </w:r>
          </w:p>
        </w:tc>
      </w:tr>
      <w:tr w14:paraId="785D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</w:tcPr>
          <w:p w14:paraId="69DE7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</w:p>
        </w:tc>
        <w:tc>
          <w:tcPr>
            <w:tcW w:w="7966" w:type="dxa"/>
          </w:tcPr>
          <w:p w14:paraId="205B11A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</w:p>
        </w:tc>
      </w:tr>
      <w:tr w14:paraId="5918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EEECE1" w:themeFill="background2"/>
          </w:tcPr>
          <w:p w14:paraId="6F2A47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66" w:type="dxa"/>
            <w:shd w:val="clear" w:color="auto" w:fill="EEECE1" w:themeFill="background2"/>
          </w:tcPr>
          <w:p w14:paraId="4BC2F2D2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auto"/>
                <w:shd w:val="clear" w:color="auto" w:fill="FFFFFF"/>
              </w:rPr>
              <w:t>Turistička politika i razvoj</w:t>
            </w:r>
          </w:p>
        </w:tc>
      </w:tr>
      <w:tr w14:paraId="403B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43" w:type="dxa"/>
            <w:vAlign w:val="center"/>
          </w:tcPr>
          <w:p w14:paraId="097B21E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Teme: </w:t>
            </w:r>
          </w:p>
        </w:tc>
        <w:tc>
          <w:tcPr>
            <w:tcW w:w="7966" w:type="dxa"/>
          </w:tcPr>
          <w:p w14:paraId="2FC94F5C">
            <w:pPr>
              <w:pStyle w:val="6"/>
              <w:numPr>
                <w:ilvl w:val="0"/>
                <w:numId w:val="52"/>
              </w:numPr>
              <w:shd w:val="clear" w:color="auto" w:fill="FFFFFF"/>
              <w:spacing w:beforeAutospacing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Ciljevi i instrumenti turističke politike</w:t>
            </w:r>
          </w:p>
          <w:p w14:paraId="5F2415AC">
            <w:pPr>
              <w:pStyle w:val="6"/>
              <w:numPr>
                <w:ilvl w:val="0"/>
                <w:numId w:val="52"/>
              </w:numPr>
              <w:shd w:val="clear" w:color="auto" w:fill="FFFFFF"/>
              <w:spacing w:beforeAutospacing="0" w:afterAutospacing="0"/>
              <w:ind w:left="0" w:leftChars="0" w:firstLine="0" w:firstLineChars="0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shd w:val="clear" w:color="auto" w:fill="FFFFFF"/>
                <w:lang w:val="bs-Latn-BA"/>
              </w:rPr>
              <w:t xml:space="preserve">Održivost u turističkom sektoru </w:t>
            </w:r>
          </w:p>
        </w:tc>
      </w:tr>
      <w:tr w14:paraId="31F0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43" w:type="dxa"/>
            <w:shd w:val="clear" w:color="auto" w:fill="D8D8D8" w:themeFill="background1" w:themeFillShade="D9"/>
          </w:tcPr>
          <w:p w14:paraId="33777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Nastavnik: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701E782B">
            <w:pPr>
              <w:spacing w:after="0" w:line="240" w:lineRule="auto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Dr. sc. Adisa Delić, 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547F1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D8D8D8" w:themeFill="background1" w:themeFillShade="D9"/>
          </w:tcPr>
          <w:p w14:paraId="4C88A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5EC436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Menadžment u turizmu</w:t>
            </w:r>
          </w:p>
        </w:tc>
      </w:tr>
      <w:tr w14:paraId="6C5C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43" w:type="dxa"/>
            <w:shd w:val="clear" w:color="auto" w:fill="auto"/>
          </w:tcPr>
          <w:p w14:paraId="18C8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Teme:</w:t>
            </w:r>
          </w:p>
        </w:tc>
        <w:tc>
          <w:tcPr>
            <w:tcW w:w="7966" w:type="dxa"/>
            <w:shd w:val="clear" w:color="auto" w:fill="auto"/>
          </w:tcPr>
          <w:p w14:paraId="1D4BBEEB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lang w:val="bs-Latn-BA"/>
              </w:rPr>
              <w:t>M</w:t>
            </w:r>
            <w:r>
              <w:rPr>
                <w:rFonts w:ascii="Times New Roman" w:hAnsi="Times New Roman" w:cs="Times New Roman"/>
                <w:lang w:val="bs-Latn-BA"/>
              </w:rPr>
              <w:t>ultikulturalne komunikacijske vještine menadžera u turističkim</w:t>
            </w:r>
            <w:r>
              <w:rPr>
                <w:rFonts w:hint="default" w:ascii="Times New Roman" w:hAnsi="Times New Roman" w:cs="Times New Roman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organizacijama</w:t>
            </w:r>
          </w:p>
          <w:p w14:paraId="1D05E52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hint="default" w:ascii="Times New Roman" w:hAnsi="Times New Roman" w:cs="Times New Roman"/>
                <w:lang w:val="bs-Latn-BA"/>
              </w:rPr>
              <w:t xml:space="preserve">Faktori zadovoljstva poslom zaposlenika u turističkim organizacijama </w:t>
            </w:r>
          </w:p>
          <w:p w14:paraId="54CD1FBC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hint="default" w:ascii="Times New Roman" w:hAnsi="Times New Roman" w:cs="Times New Roman"/>
                <w:lang w:val="bs-Latn-BA"/>
              </w:rPr>
              <w:t>Značaj umjeća komunikacije zaposlenika u turističkim organizacijama</w:t>
            </w:r>
          </w:p>
          <w:p w14:paraId="65E369FF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Vođenje porodičnog biznisa u turizmu</w:t>
            </w:r>
          </w:p>
          <w:p w14:paraId="218A6398">
            <w:pPr>
              <w:pStyle w:val="12"/>
              <w:numPr>
                <w:ilvl w:val="0"/>
                <w:numId w:val="53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bs-Latn-BA"/>
              </w:rPr>
              <w:t xml:space="preserve">Prezentacijske vještine </w:t>
            </w:r>
          </w:p>
        </w:tc>
      </w:tr>
    </w:tbl>
    <w:p w14:paraId="4B429C7E">
      <w:pPr>
        <w:spacing w:after="0" w:line="240" w:lineRule="auto"/>
        <w:rPr>
          <w:rFonts w:ascii="Times New Roman" w:hAnsi="Times New Roman" w:cs="Times New Roman"/>
          <w:b/>
          <w:color w:val="auto"/>
          <w:lang w:val="bs-Latn-BA"/>
        </w:rPr>
      </w:pPr>
    </w:p>
    <w:p w14:paraId="326E549F">
      <w:pPr>
        <w:spacing w:after="0" w:line="240" w:lineRule="auto"/>
        <w:jc w:val="center"/>
        <w:rPr>
          <w:rFonts w:ascii="Times New Roman" w:hAnsi="Times New Roman" w:cs="Times New Roman"/>
          <w:b/>
          <w:lang w:val="bs-Latn-BA"/>
        </w:rPr>
      </w:pPr>
    </w:p>
    <w:p w14:paraId="6EC81411">
      <w:pPr>
        <w:spacing w:after="0" w:line="240" w:lineRule="auto"/>
        <w:jc w:val="center"/>
        <w:rPr>
          <w:rFonts w:hint="default"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de-DE"/>
        </w:rPr>
        <w:t xml:space="preserve">I Studijski program </w:t>
      </w:r>
      <w:r>
        <w:rPr>
          <w:rFonts w:hint="default" w:ascii="Times New Roman" w:hAnsi="Times New Roman" w:cs="Times New Roman"/>
          <w:b/>
          <w:lang w:val="bs-Latn-BA"/>
        </w:rPr>
        <w:t>“</w:t>
      </w:r>
      <w:r>
        <w:rPr>
          <w:rFonts w:ascii="Times New Roman" w:hAnsi="Times New Roman" w:cs="Times New Roman"/>
          <w:b/>
          <w:lang w:val="bs-Latn-BA"/>
        </w:rPr>
        <w:t>Poslovna e</w:t>
      </w:r>
      <w:r>
        <w:rPr>
          <w:rFonts w:ascii="Times New Roman" w:hAnsi="Times New Roman" w:cs="Times New Roman"/>
          <w:b/>
          <w:lang w:val="de-DE"/>
        </w:rPr>
        <w:t>konomija</w:t>
      </w:r>
      <w:r>
        <w:rPr>
          <w:rFonts w:hint="default" w:ascii="Times New Roman" w:hAnsi="Times New Roman" w:cs="Times New Roman"/>
          <w:b/>
          <w:lang w:val="bs-Latn-BA"/>
        </w:rPr>
        <w:t>”</w:t>
      </w:r>
    </w:p>
    <w:p w14:paraId="2948AC39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96"/>
      </w:tblGrid>
      <w:tr w14:paraId="7EAD8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59640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31B3794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de-DE"/>
              </w:rPr>
              <w:t>sc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. Sejfudin Zahirović,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41D5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49FEF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  <w:tc>
          <w:tcPr>
            <w:tcW w:w="7796" w:type="dxa"/>
          </w:tcPr>
          <w:p w14:paraId="57B5FED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de-DE"/>
              </w:rPr>
            </w:pPr>
          </w:p>
        </w:tc>
      </w:tr>
      <w:tr w14:paraId="5ADA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4FA80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6A9CE9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Kvanitativne metode u poslovnom odlučivanju </w:t>
            </w:r>
          </w:p>
        </w:tc>
      </w:tr>
      <w:tr w14:paraId="4D91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271" w:type="dxa"/>
            <w:vAlign w:val="center"/>
          </w:tcPr>
          <w:p w14:paraId="20FDACA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  <w:shd w:val="clear" w:color="auto" w:fill="auto"/>
          </w:tcPr>
          <w:p w14:paraId="4C2DBCED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lang w:val="bs-Latn-BA"/>
              </w:rPr>
              <w:t>1.</w:t>
            </w:r>
            <w:r>
              <w:rPr>
                <w:rFonts w:ascii="Times New Roman" w:hAnsi="Times New Roman"/>
                <w:bCs/>
                <w:color w:val="auto"/>
              </w:rPr>
              <w:t>Primjena linearnog programiranja u optimizaciji proizvodnje</w:t>
            </w:r>
          </w:p>
          <w:p w14:paraId="6D72276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val="it-IT"/>
              </w:rPr>
            </w:pPr>
            <w:r>
              <w:rPr>
                <w:rFonts w:ascii="Times New Roman" w:hAnsi="Times New Roman"/>
                <w:bCs/>
                <w:color w:val="auto"/>
                <w:lang w:val="bs-Latn-BA"/>
              </w:rPr>
              <w:t>2.</w:t>
            </w:r>
            <w:r>
              <w:rPr>
                <w:rFonts w:ascii="Times New Roman" w:hAnsi="Times New Roman"/>
                <w:bCs/>
                <w:color w:val="auto"/>
                <w:lang w:val="it-IT"/>
              </w:rPr>
              <w:t>Mogućnosti  primjene mađarske metode u postupku zapošljavanja</w:t>
            </w:r>
          </w:p>
          <w:p w14:paraId="25F30002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val="it-IT"/>
              </w:rPr>
            </w:pPr>
            <w:r>
              <w:rPr>
                <w:rFonts w:ascii="Times New Roman" w:hAnsi="Times New Roman"/>
                <w:bCs/>
                <w:color w:val="auto"/>
                <w:lang w:val="bs-Latn-BA"/>
              </w:rPr>
              <w:t>3.</w:t>
            </w:r>
            <w:r>
              <w:rPr>
                <w:rFonts w:ascii="Times New Roman" w:hAnsi="Times New Roman"/>
                <w:bCs/>
                <w:color w:val="auto"/>
                <w:lang w:val="it-IT"/>
              </w:rPr>
              <w:t>Primjena Markovljevih lanaca u modeliranju prinosa dionica</w:t>
            </w:r>
          </w:p>
          <w:p w14:paraId="42B3973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lang w:val="it-IT"/>
              </w:rPr>
            </w:pPr>
            <w:r>
              <w:rPr>
                <w:rFonts w:ascii="Times New Roman" w:hAnsi="Times New Roman"/>
                <w:bCs/>
                <w:color w:val="auto"/>
                <w:lang w:val="bs-Latn-BA"/>
              </w:rPr>
              <w:t>4.</w:t>
            </w:r>
            <w:r>
              <w:rPr>
                <w:rFonts w:ascii="Times New Roman" w:hAnsi="Times New Roman"/>
                <w:bCs/>
                <w:color w:val="auto"/>
                <w:lang w:val="it-IT"/>
              </w:rPr>
              <w:t xml:space="preserve">Mogućnosti primjene redova čekanja u uslužnim djelatnostima </w:t>
            </w:r>
          </w:p>
          <w:p w14:paraId="49A57C5D">
            <w:pPr>
              <w:pStyle w:val="12"/>
              <w:spacing w:after="0" w:line="240" w:lineRule="auto"/>
              <w:ind w:left="0"/>
              <w:rPr>
                <w:rFonts w:ascii="Arial Narrow" w:hAnsi="Arial Narrow"/>
                <w:color w:val="auto"/>
                <w:lang w:val="bs-Latn-BA"/>
              </w:rPr>
            </w:pPr>
            <w:r>
              <w:rPr>
                <w:rFonts w:ascii="Times New Roman" w:hAnsi="Times New Roman"/>
                <w:bCs/>
                <w:color w:val="auto"/>
                <w:lang w:val="bs-Latn-BA"/>
              </w:rPr>
              <w:t>5.</w:t>
            </w:r>
            <w:r>
              <w:rPr>
                <w:rFonts w:ascii="Times New Roman" w:hAnsi="Times New Roman"/>
                <w:bCs/>
                <w:color w:val="auto"/>
                <w:lang w:val="it-IT"/>
              </w:rPr>
              <w:t xml:space="preserve">Primjena mrežnog planiranja u upravljanju investicionim projektima </w:t>
            </w:r>
          </w:p>
        </w:tc>
      </w:tr>
    </w:tbl>
    <w:p w14:paraId="30C8590B">
      <w:pPr>
        <w:spacing w:after="0" w:line="240" w:lineRule="auto"/>
        <w:rPr>
          <w:rFonts w:ascii="Times New Roman" w:hAnsi="Times New Roman" w:cs="Times New Roman"/>
          <w:b/>
          <w:color w:val="auto"/>
          <w:lang w:val="bs-Latn-BA"/>
        </w:rPr>
      </w:pP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96"/>
      </w:tblGrid>
      <w:tr w14:paraId="0E3F8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62F4C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621FA63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sc. 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Amra Nuhanović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717F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 w14:paraId="55CDE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796" w:type="dxa"/>
          </w:tcPr>
          <w:p w14:paraId="199252D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08E9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271" w:type="dxa"/>
            <w:shd w:val="clear" w:color="auto" w:fill="D8D8D8" w:themeFill="background1" w:themeFillShade="D9"/>
          </w:tcPr>
          <w:p w14:paraId="6355E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796" w:type="dxa"/>
            <w:shd w:val="clear" w:color="auto" w:fill="D8D8D8" w:themeFill="background1" w:themeFillShade="D9"/>
          </w:tcPr>
          <w:p w14:paraId="7D36AA6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Poslovanje s EU</w:t>
            </w:r>
          </w:p>
        </w:tc>
      </w:tr>
      <w:tr w14:paraId="0829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271" w:type="dxa"/>
            <w:vAlign w:val="center"/>
          </w:tcPr>
          <w:p w14:paraId="7158035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796" w:type="dxa"/>
          </w:tcPr>
          <w:p w14:paraId="557D9D8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1.Ekonomski aspekti poslovanja sa EU</w:t>
            </w:r>
          </w:p>
          <w:p w14:paraId="4CDBBBF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 xml:space="preserve"> 2.Pravni aspekti poslovanja sa EU</w:t>
            </w:r>
          </w:p>
          <w:p w14:paraId="0767D35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3.Carinska unija i jedinstveno tržište</w:t>
            </w:r>
          </w:p>
          <w:p w14:paraId="0FBD626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color w:val="auto"/>
                <w:lang w:val="bs-Latn-BA"/>
              </w:rPr>
              <w:t>4.Politika oporezivanja u EU</w:t>
            </w:r>
          </w:p>
        </w:tc>
      </w:tr>
    </w:tbl>
    <w:p w14:paraId="708DE141">
      <w:pPr>
        <w:spacing w:after="0" w:line="240" w:lineRule="auto"/>
        <w:rPr>
          <w:rFonts w:ascii="Times New Roman" w:hAnsi="Times New Roman" w:cs="Times New Roman"/>
          <w:b/>
          <w:color w:val="auto"/>
          <w:lang w:val="bs-Latn-BA"/>
        </w:rPr>
      </w:pPr>
    </w:p>
    <w:p w14:paraId="5CCE67B2">
      <w:pPr>
        <w:spacing w:after="0" w:line="240" w:lineRule="auto"/>
        <w:rPr>
          <w:rFonts w:ascii="Times New Roman" w:hAnsi="Times New Roman" w:cs="Times New Roman"/>
          <w:b/>
          <w:color w:val="auto"/>
          <w:lang w:val="bs-Latn-BA"/>
        </w:rPr>
      </w:pPr>
    </w:p>
    <w:p w14:paraId="4A29C192">
      <w:pPr>
        <w:spacing w:after="0" w:line="240" w:lineRule="auto"/>
        <w:rPr>
          <w:rFonts w:ascii="Times New Roman" w:hAnsi="Times New Roman" w:cs="Times New Roman"/>
          <w:b/>
          <w:color w:val="auto"/>
          <w:lang w:val="bs-Latn-BA"/>
        </w:rPr>
      </w:pPr>
    </w:p>
    <w:p w14:paraId="0DF1EB95">
      <w:pPr>
        <w:spacing w:after="0" w:line="240" w:lineRule="auto"/>
        <w:rPr>
          <w:rFonts w:ascii="Times New Roman" w:hAnsi="Times New Roman" w:cs="Times New Roman"/>
          <w:b/>
          <w:color w:val="auto"/>
          <w:lang w:val="bs-Latn-BA"/>
        </w:rPr>
      </w:pPr>
    </w:p>
    <w:tbl>
      <w:tblPr>
        <w:tblStyle w:val="8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7939"/>
      </w:tblGrid>
      <w:tr w14:paraId="63D8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shd w:val="clear" w:color="auto" w:fill="D8D8D8" w:themeFill="background1" w:themeFillShade="D9"/>
          </w:tcPr>
          <w:p w14:paraId="700DD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939" w:type="dxa"/>
            <w:shd w:val="clear" w:color="auto" w:fill="D8D8D8" w:themeFill="background1" w:themeFillShade="D9"/>
          </w:tcPr>
          <w:p w14:paraId="78C12A4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sc. 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Senija 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  <w:t>Musić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it-IT"/>
              </w:rPr>
              <w:t>red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ovni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5DE2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</w:tcPr>
          <w:p w14:paraId="18C86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939" w:type="dxa"/>
          </w:tcPr>
          <w:p w14:paraId="06131A0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7453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294" w:type="dxa"/>
            <w:shd w:val="clear" w:color="auto" w:fill="D8D8D8" w:themeFill="background1" w:themeFillShade="D9"/>
          </w:tcPr>
          <w:p w14:paraId="02333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939" w:type="dxa"/>
            <w:shd w:val="clear" w:color="auto" w:fill="D8D8D8" w:themeFill="background1" w:themeFillShade="D9"/>
          </w:tcPr>
          <w:p w14:paraId="441B865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Međunarodno poslovanje</w:t>
            </w:r>
          </w:p>
        </w:tc>
      </w:tr>
      <w:tr w14:paraId="1B41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94" w:type="dxa"/>
            <w:vAlign w:val="center"/>
          </w:tcPr>
          <w:p w14:paraId="3164847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939" w:type="dxa"/>
          </w:tcPr>
          <w:p w14:paraId="60F1A45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lang w:val="sl-SI" w:eastAsia="sl-SI"/>
              </w:rPr>
            </w:pPr>
            <w:r>
              <w:rPr>
                <w:rFonts w:ascii="Times New Roman" w:hAnsi="Times New Roman"/>
                <w:color w:val="auto"/>
                <w:lang w:val="bs-Latn-BA" w:eastAsia="sl-SI"/>
              </w:rPr>
              <w:t>1.</w:t>
            </w:r>
            <w:r>
              <w:rPr>
                <w:rFonts w:ascii="Times New Roman" w:hAnsi="Times New Roman"/>
                <w:color w:val="auto"/>
                <w:lang w:val="sl-SI" w:eastAsia="sl-SI"/>
              </w:rPr>
              <w:t>Globalizacija i međunarodno poslovanje</w:t>
            </w:r>
          </w:p>
          <w:p w14:paraId="22A4D36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lang w:val="bs-Latn-BA" w:eastAsia="sl-SI"/>
              </w:rPr>
            </w:pPr>
            <w:r>
              <w:rPr>
                <w:rFonts w:ascii="Times New Roman" w:hAnsi="Times New Roman"/>
                <w:color w:val="auto"/>
                <w:lang w:val="bs-Latn-BA" w:eastAsia="sl-SI"/>
              </w:rPr>
              <w:t>2.</w:t>
            </w:r>
            <w:r>
              <w:rPr>
                <w:rFonts w:ascii="Times New Roman" w:hAnsi="Times New Roman"/>
                <w:color w:val="auto"/>
                <w:lang w:val="sl-SI" w:eastAsia="sl-SI"/>
              </w:rPr>
              <w:t>Devizni kursevi i međunarodne transakcije</w:t>
            </w:r>
          </w:p>
        </w:tc>
      </w:tr>
    </w:tbl>
    <w:p w14:paraId="72FCD7F4">
      <w:pPr>
        <w:spacing w:after="0" w:line="240" w:lineRule="auto"/>
        <w:rPr>
          <w:rFonts w:ascii="Times New Roman" w:hAnsi="Times New Roman" w:cs="Times New Roman"/>
          <w:b/>
          <w:color w:val="auto"/>
          <w:lang w:val="bs-Latn-BA"/>
        </w:rPr>
      </w:pP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966"/>
      </w:tblGrid>
      <w:tr w14:paraId="719B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0E19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Nastavnik: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455F2424">
            <w:pPr>
              <w:spacing w:after="0" w:line="240" w:lineRule="auto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Dr. sc. Bahrija Umihanić, redovni profesor</w:t>
            </w:r>
          </w:p>
        </w:tc>
      </w:tr>
      <w:tr w14:paraId="6D5A2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75FF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it-IT"/>
              </w:rPr>
            </w:pPr>
          </w:p>
        </w:tc>
        <w:tc>
          <w:tcPr>
            <w:tcW w:w="7966" w:type="dxa"/>
          </w:tcPr>
          <w:p w14:paraId="2B7CAF69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val="it-IT"/>
              </w:rPr>
            </w:pPr>
          </w:p>
        </w:tc>
      </w:tr>
      <w:tr w14:paraId="447D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8D8D8" w:themeFill="background1" w:themeFillShade="D9"/>
          </w:tcPr>
          <w:p w14:paraId="242D7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Predmet:</w:t>
            </w:r>
          </w:p>
        </w:tc>
        <w:tc>
          <w:tcPr>
            <w:tcW w:w="7966" w:type="dxa"/>
            <w:shd w:val="clear" w:color="auto" w:fill="D8D8D8" w:themeFill="background1" w:themeFillShade="D9"/>
          </w:tcPr>
          <w:p w14:paraId="24B80CB9">
            <w:pPr>
              <w:spacing w:after="0" w:line="240" w:lineRule="auto"/>
              <w:rPr>
                <w:rFonts w:hint="default" w:ascii="Times New Roman" w:hAnsi="Times New Roman" w:cs="Times New Roman"/>
                <w:b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lang w:val="bs-Latn-BA"/>
              </w:rPr>
              <w:t>Osnovi p</w:t>
            </w:r>
            <w:r>
              <w:rPr>
                <w:rFonts w:ascii="Times New Roman" w:hAnsi="Times New Roman" w:cs="Times New Roman"/>
                <w:b/>
              </w:rPr>
              <w:t>oduzetništv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a</w:t>
            </w:r>
          </w:p>
        </w:tc>
      </w:tr>
      <w:tr w14:paraId="726A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CE477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Teme:</w:t>
            </w:r>
          </w:p>
        </w:tc>
        <w:tc>
          <w:tcPr>
            <w:tcW w:w="7966" w:type="dxa"/>
          </w:tcPr>
          <w:p w14:paraId="4BCCCD87">
            <w:pPr>
              <w:numPr>
                <w:ilvl w:val="0"/>
                <w:numId w:val="54"/>
              </w:numPr>
              <w:spacing w:after="0" w:line="240" w:lineRule="auto"/>
              <w:rPr>
                <w:rFonts w:hint="default" w:ascii="Times New Roman" w:hAnsi="Times New Roman" w:cs="Times New Roman"/>
                <w:lang w:val="sl-SI" w:eastAsia="sl-SI"/>
              </w:rPr>
            </w:pPr>
            <w:r>
              <w:rPr>
                <w:rFonts w:hint="default" w:ascii="Times New Roman" w:hAnsi="Times New Roman" w:cs="Times New Roman"/>
                <w:lang w:val="sl-SI" w:eastAsia="sl-SI"/>
              </w:rPr>
              <w:t>Razvoj ekosistema za društveno odgovorno poduzetništvo u BiH.</w:t>
            </w:r>
          </w:p>
          <w:p w14:paraId="0AF5815F">
            <w:pPr>
              <w:numPr>
                <w:ilvl w:val="0"/>
                <w:numId w:val="54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lang w:val="sl-SI" w:eastAsia="sl-SI"/>
              </w:rPr>
            </w:pPr>
            <w:r>
              <w:rPr>
                <w:rFonts w:hint="default" w:ascii="Times New Roman" w:hAnsi="Times New Roman" w:cs="Times New Roman"/>
                <w:lang w:val="sl-SI" w:eastAsia="sl-SI"/>
              </w:rPr>
              <w:t>Utjecaj digitalne pismenosti na poduzetničke aktivnosti mladih.</w:t>
            </w:r>
          </w:p>
          <w:p w14:paraId="0770DE60">
            <w:pPr>
              <w:numPr>
                <w:ilvl w:val="0"/>
                <w:numId w:val="54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lang w:val="sl-SI" w:eastAsia="sl-SI"/>
              </w:rPr>
            </w:pPr>
            <w:r>
              <w:rPr>
                <w:rFonts w:hint="default" w:ascii="Times New Roman" w:hAnsi="Times New Roman" w:cs="Times New Roman"/>
                <w:lang w:val="sl-SI" w:eastAsia="sl-SI"/>
              </w:rPr>
              <w:t>Izazovi i prilike za startup-ove u Bosni i Hercegovini.</w:t>
            </w:r>
          </w:p>
          <w:p w14:paraId="100FB995">
            <w:pPr>
              <w:numPr>
                <w:ilvl w:val="0"/>
                <w:numId w:val="54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lang w:val="sl-SI" w:eastAsia="sl-SI"/>
              </w:rPr>
            </w:pPr>
            <w:r>
              <w:rPr>
                <w:rFonts w:hint="default" w:ascii="Times New Roman" w:hAnsi="Times New Roman" w:cs="Times New Roman"/>
                <w:lang w:val="sl-SI" w:eastAsia="sl-SI"/>
              </w:rPr>
              <w:t>Analiza primjera dobrih praksi poduzetničkog obrazovanja u regiji.</w:t>
            </w:r>
          </w:p>
          <w:p w14:paraId="336961E1">
            <w:pPr>
              <w:numPr>
                <w:ilvl w:val="0"/>
                <w:numId w:val="5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hint="default" w:ascii="Times New Roman" w:hAnsi="Times New Roman" w:cs="Times New Roman"/>
                <w:lang w:val="sl-SI" w:eastAsia="sl-SI"/>
              </w:rPr>
              <w:t>Kreiranje održivih poslovnih modela za so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sl-SI" w:eastAsia="sl-SI" w:bidi="ar-SA"/>
              </w:rPr>
              <w:t>cijalne poduzetnike.</w:t>
            </w:r>
          </w:p>
        </w:tc>
      </w:tr>
    </w:tbl>
    <w:p w14:paraId="291BD998">
      <w:pPr>
        <w:spacing w:after="0" w:line="240" w:lineRule="auto"/>
        <w:rPr>
          <w:rFonts w:ascii="Times New Roman" w:hAnsi="Times New Roman" w:cs="Times New Roman"/>
          <w:b/>
          <w:color w:val="auto"/>
          <w:lang w:val="bs-Latn-BA"/>
        </w:rPr>
      </w:pPr>
    </w:p>
    <w:tbl>
      <w:tblPr>
        <w:tblStyle w:val="8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7939"/>
      </w:tblGrid>
      <w:tr w14:paraId="6564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shd w:val="clear" w:color="auto" w:fill="D8D8D8" w:themeFill="background1" w:themeFillShade="D9"/>
          </w:tcPr>
          <w:p w14:paraId="2750B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Nastavnik:</w:t>
            </w:r>
          </w:p>
        </w:tc>
        <w:tc>
          <w:tcPr>
            <w:tcW w:w="7891" w:type="dxa"/>
            <w:shd w:val="clear" w:color="auto" w:fill="D8D8D8" w:themeFill="background1" w:themeFillShade="D9"/>
          </w:tcPr>
          <w:p w14:paraId="2CBABF1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>Dr.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it-IT"/>
              </w:rPr>
              <w:t xml:space="preserve">sc. Amra Gadžo, </w:t>
            </w:r>
            <w:r>
              <w:rPr>
                <w:rFonts w:ascii="Times New Roman" w:hAnsi="Times New Roman" w:cs="Times New Roman"/>
                <w:b/>
                <w:color w:val="auto"/>
                <w:lang w:val="bs-Latn-BA"/>
              </w:rPr>
              <w:t>vanr</w:t>
            </w:r>
            <w:r>
              <w:rPr>
                <w:rFonts w:ascii="Times New Roman" w:hAnsi="Times New Roman" w:cs="Times New Roman"/>
                <w:b/>
                <w:lang w:val="it-IT"/>
              </w:rPr>
              <w:t>ed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ni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prof</w:t>
            </w:r>
            <w:r>
              <w:rPr>
                <w:rFonts w:hint="default" w:ascii="Times New Roman" w:hAnsi="Times New Roman" w:cs="Times New Roman"/>
                <w:b/>
                <w:lang w:val="bs-Latn-BA"/>
              </w:rPr>
              <w:t>esor</w:t>
            </w:r>
          </w:p>
        </w:tc>
      </w:tr>
      <w:tr w14:paraId="3492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</w:tcPr>
          <w:p w14:paraId="322A1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  <w:tc>
          <w:tcPr>
            <w:tcW w:w="7891" w:type="dxa"/>
          </w:tcPr>
          <w:p w14:paraId="755EF2F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it-IT"/>
              </w:rPr>
            </w:pPr>
          </w:p>
        </w:tc>
      </w:tr>
      <w:tr w14:paraId="4FEC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shd w:val="clear" w:color="auto" w:fill="D8D8D8" w:themeFill="background1" w:themeFillShade="D9"/>
          </w:tcPr>
          <w:p w14:paraId="7CA85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891" w:type="dxa"/>
            <w:shd w:val="clear" w:color="auto" w:fill="D8D8D8" w:themeFill="background1" w:themeFillShade="D9"/>
          </w:tcPr>
          <w:p w14:paraId="27DBF22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bs-Latn-BA"/>
              </w:rPr>
              <w:t>Finansijsko izvještavanje</w:t>
            </w:r>
          </w:p>
        </w:tc>
      </w:tr>
      <w:tr w14:paraId="2A36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86" w:type="dxa"/>
            <w:vAlign w:val="center"/>
          </w:tcPr>
          <w:p w14:paraId="2E7045C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891" w:type="dxa"/>
          </w:tcPr>
          <w:p w14:paraId="16E6EF1B">
            <w:pPr>
              <w:pStyle w:val="12"/>
              <w:numPr>
                <w:ilvl w:val="0"/>
                <w:numId w:val="5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lang w:val="pl-PL" w:eastAsia="sl-SI"/>
              </w:rPr>
            </w:pPr>
            <w:r>
              <w:rPr>
                <w:rFonts w:hint="default" w:ascii="Times New Roman" w:hAnsi="Times New Roman"/>
                <w:color w:val="auto"/>
                <w:lang w:val="bs-Latn-BA" w:eastAsia="sl-SI"/>
              </w:rPr>
              <w:t>I</w:t>
            </w:r>
            <w:r>
              <w:rPr>
                <w:rFonts w:ascii="Times New Roman" w:hAnsi="Times New Roman"/>
                <w:color w:val="auto"/>
                <w:lang w:val="pl-PL" w:eastAsia="sl-SI"/>
              </w:rPr>
              <w:t>mplementacija XBRL jezika u skladu s Evropskim jedinstvenim elektronskim formatom za finansijsko izvještavanje</w:t>
            </w:r>
          </w:p>
          <w:p w14:paraId="18D51C5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267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shd w:val="clear" w:color="auto" w:fill="D8D8D8" w:themeFill="background1" w:themeFillShade="D9"/>
          </w:tcPr>
          <w:p w14:paraId="5FD6C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Predmet:</w:t>
            </w:r>
          </w:p>
        </w:tc>
        <w:tc>
          <w:tcPr>
            <w:tcW w:w="7891" w:type="dxa"/>
            <w:shd w:val="clear" w:color="auto" w:fill="D8D8D8" w:themeFill="background1" w:themeFillShade="D9"/>
          </w:tcPr>
          <w:p w14:paraId="29AF0C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bs-Latn-BA"/>
              </w:rPr>
              <w:t>Upravljačko računovodstvo</w:t>
            </w:r>
          </w:p>
        </w:tc>
      </w:tr>
      <w:tr w14:paraId="1C4B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86" w:type="dxa"/>
            <w:vAlign w:val="center"/>
          </w:tcPr>
          <w:p w14:paraId="31CA421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Teme:</w:t>
            </w:r>
          </w:p>
        </w:tc>
        <w:tc>
          <w:tcPr>
            <w:tcW w:w="7891" w:type="dxa"/>
          </w:tcPr>
          <w:p w14:paraId="2D8AF70E">
            <w:pPr>
              <w:pStyle w:val="12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/>
                <w:color w:val="auto"/>
                <w:lang w:val="bs-Latn-BA" w:eastAsia="sl-SI"/>
              </w:rPr>
              <w:t>1.</w:t>
            </w:r>
            <w:r>
              <w:rPr>
                <w:rFonts w:ascii="Times New Roman" w:hAnsi="Times New Roman"/>
                <w:color w:val="auto"/>
                <w:lang w:val="pl-PL" w:eastAsia="sl-SI"/>
              </w:rPr>
              <w:t>Računovodstveno evidentiranje obračuna troškova učinaka posredstvom klase 9</w:t>
            </w:r>
          </w:p>
        </w:tc>
      </w:tr>
    </w:tbl>
    <w:p w14:paraId="201DA262">
      <w:pPr>
        <w:pStyle w:val="10"/>
        <w:jc w:val="center"/>
        <w:rPr>
          <w:rFonts w:ascii="Times New Roman" w:hAnsi="Times New Roman" w:cs="Times New Roman"/>
          <w:b/>
          <w:color w:val="000000"/>
        </w:rPr>
      </w:pPr>
    </w:p>
    <w:p w14:paraId="1D97C393">
      <w:pPr>
        <w:pStyle w:val="10"/>
        <w:jc w:val="center"/>
        <w:rPr>
          <w:rFonts w:ascii="Times New Roman" w:hAnsi="Times New Roman" w:cs="Times New Roman"/>
          <w:b/>
          <w:color w:val="000000"/>
        </w:rPr>
      </w:pPr>
    </w:p>
    <w:p w14:paraId="6E74D49E">
      <w:pPr>
        <w:pStyle w:val="1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Član 2.</w:t>
      </w:r>
    </w:p>
    <w:p w14:paraId="669E613B">
      <w:pPr>
        <w:pStyle w:val="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Odluka stupa na snagu danom donošenja.</w:t>
      </w:r>
    </w:p>
    <w:p w14:paraId="435EF6A4">
      <w:pPr>
        <w:pStyle w:val="10"/>
        <w:jc w:val="both"/>
        <w:rPr>
          <w:rFonts w:ascii="Times New Roman" w:hAnsi="Times New Roman" w:cs="Times New Roman"/>
          <w:b/>
        </w:rPr>
      </w:pPr>
    </w:p>
    <w:p w14:paraId="76671F92">
      <w:pPr>
        <w:pStyle w:val="10"/>
        <w:jc w:val="both"/>
        <w:rPr>
          <w:rFonts w:ascii="Times New Roman" w:hAnsi="Times New Roman" w:cs="Times New Roman"/>
          <w:b/>
        </w:rPr>
      </w:pPr>
    </w:p>
    <w:p w14:paraId="467A87B4">
      <w:pPr>
        <w:pStyle w:val="10"/>
        <w:jc w:val="both"/>
        <w:rPr>
          <w:rFonts w:ascii="Times New Roman" w:hAnsi="Times New Roman" w:cs="Times New Roman"/>
          <w:b/>
        </w:rPr>
      </w:pPr>
    </w:p>
    <w:p w14:paraId="66DCA86B">
      <w:pPr>
        <w:pStyle w:val="10"/>
        <w:jc w:val="both"/>
        <w:rPr>
          <w:rFonts w:ascii="Times New Roman" w:hAnsi="Times New Roman" w:cs="Times New Roman"/>
          <w:b/>
        </w:rPr>
      </w:pPr>
    </w:p>
    <w:p w14:paraId="31C49BAA">
      <w:pPr>
        <w:pStyle w:val="1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Dostaviti:                                                                                PREDSJEDAVAJUĆA NNV-a:</w:t>
      </w:r>
    </w:p>
    <w:p w14:paraId="43844EDD">
      <w:pPr>
        <w:pStyle w:val="10"/>
        <w:jc w:val="both"/>
        <w:rPr>
          <w:rFonts w:ascii="Times New Roman" w:hAnsi="Times New Roman"/>
          <w:b/>
        </w:rPr>
      </w:pPr>
      <w:r>
        <w:rPr>
          <w:rFonts w:hint="default" w:ascii="Times New Roman" w:hAnsi="Times New Roman"/>
          <w:lang w:val="bs-Latn-BA"/>
        </w:rPr>
        <w:t>1</w:t>
      </w:r>
      <w:r>
        <w:rPr>
          <w:rFonts w:ascii="Times New Roman" w:hAnsi="Times New Roman"/>
        </w:rPr>
        <w:t xml:space="preserve">x </w:t>
      </w:r>
      <w:r>
        <w:rPr>
          <w:rFonts w:ascii="Times New Roman" w:hAnsi="Times New Roman" w:cs="Times New Roman"/>
        </w:rPr>
        <w:t>Imenovani nastavnici</w:t>
      </w:r>
      <w:r>
        <w:rPr>
          <w:rFonts w:ascii="Times New Roman" w:hAnsi="Times New Roman"/>
        </w:rPr>
        <w:t xml:space="preserve">                                                                                      </w:t>
      </w:r>
    </w:p>
    <w:p w14:paraId="3A396B90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1x Studentska služba</w:t>
      </w:r>
      <w:r>
        <w:rPr>
          <w:rFonts w:ascii="Times New Roman" w:hAnsi="Times New Roman"/>
        </w:rPr>
        <w:t xml:space="preserve">                                           </w:t>
      </w:r>
      <w:r>
        <w:rPr>
          <w:rFonts w:hint="default" w:ascii="Times New Roman" w:hAnsi="Times New Roman"/>
          <w:lang w:val="bs-Latn-BA"/>
        </w:rPr>
        <w:t>__</w:t>
      </w:r>
      <w:r>
        <w:rPr>
          <w:rFonts w:ascii="Times New Roman" w:hAnsi="Times New Roman"/>
        </w:rPr>
        <w:t>_________________________________________</w:t>
      </w:r>
    </w:p>
    <w:p w14:paraId="47A4EB6C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1x Evidencija NNN-a</w:t>
      </w:r>
      <w:r>
        <w:rPr>
          <w:rFonts w:hint="default"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Dr. sc. Meldina Kokorović Jukan, r</w:t>
      </w:r>
      <w:r>
        <w:rPr>
          <w:rFonts w:hint="default" w:ascii="Times New Roman" w:hAnsi="Times New Roman"/>
          <w:b/>
          <w:lang w:val="bs-Latn-BA"/>
        </w:rPr>
        <w:t xml:space="preserve">edovni </w:t>
      </w:r>
      <w:r>
        <w:rPr>
          <w:rFonts w:ascii="Times New Roman" w:hAnsi="Times New Roman"/>
          <w:b/>
        </w:rPr>
        <w:t>profesor</w:t>
      </w:r>
    </w:p>
    <w:p w14:paraId="74ABBE12">
      <w:pPr>
        <w:pStyle w:val="10"/>
        <w:jc w:val="both"/>
        <w:rPr>
          <w:rFonts w:ascii="Times New Roman" w:hAnsi="Times New Roman" w:cs="Times New Roman"/>
          <w:b/>
        </w:rPr>
      </w:pPr>
    </w:p>
    <w:p w14:paraId="7A070623">
      <w:pPr>
        <w:pStyle w:val="10"/>
        <w:jc w:val="both"/>
        <w:rPr>
          <w:rFonts w:ascii="Times New Roman" w:hAnsi="Times New Roman" w:cs="Times New Roman"/>
          <w:b/>
        </w:rPr>
      </w:pPr>
    </w:p>
    <w:p w14:paraId="48880652">
      <w:pPr>
        <w:pStyle w:val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</w:t>
      </w:r>
    </w:p>
    <w:p w14:paraId="5826039E">
      <w:pPr>
        <w:pStyle w:val="10"/>
        <w:rPr>
          <w:rFonts w:ascii="Times New Roman" w:hAnsi="Times New Roman" w:cs="Times New Roman"/>
          <w:b/>
        </w:rPr>
      </w:pPr>
    </w:p>
    <w:p w14:paraId="773389BA">
      <w:pPr>
        <w:pStyle w:val="10"/>
        <w:rPr>
          <w:rFonts w:ascii="Times New Roman" w:hAnsi="Times New Roman" w:cs="Times New Roman"/>
          <w:b/>
        </w:rPr>
      </w:pPr>
    </w:p>
    <w:p w14:paraId="535117FB">
      <w:pPr>
        <w:pStyle w:val="10"/>
        <w:rPr>
          <w:rFonts w:ascii="Times New Roman" w:hAnsi="Times New Roman" w:cs="Times New Roman"/>
          <w:b/>
        </w:rPr>
      </w:pPr>
    </w:p>
    <w:p w14:paraId="2FDB9311">
      <w:pPr>
        <w:pStyle w:val="10"/>
        <w:rPr>
          <w:rFonts w:ascii="Times New Roman" w:hAnsi="Times New Roman" w:cs="Times New Roman"/>
          <w:b/>
        </w:rPr>
      </w:pPr>
    </w:p>
    <w:p w14:paraId="44832623">
      <w:pPr>
        <w:pStyle w:val="10"/>
        <w:rPr>
          <w:rFonts w:ascii="Times New Roman" w:hAnsi="Times New Roman" w:cs="Times New Roman"/>
          <w:b/>
        </w:rPr>
      </w:pPr>
    </w:p>
    <w:p w14:paraId="1F60523A">
      <w:pPr>
        <w:pStyle w:val="10"/>
        <w:rPr>
          <w:rFonts w:ascii="Times New Roman" w:hAnsi="Times New Roman" w:cs="Times New Roman"/>
          <w:b/>
        </w:rPr>
      </w:pPr>
    </w:p>
    <w:p w14:paraId="5125E41E">
      <w:pPr>
        <w:pStyle w:val="10"/>
        <w:rPr>
          <w:rFonts w:ascii="Times New Roman" w:hAnsi="Times New Roman" w:cs="Times New Roman"/>
          <w:b/>
        </w:rPr>
      </w:pPr>
    </w:p>
    <w:p w14:paraId="1A79E18D">
      <w:pPr>
        <w:pStyle w:val="10"/>
        <w:rPr>
          <w:rFonts w:ascii="Times New Roman" w:hAnsi="Times New Roman" w:cs="Times New Roman"/>
          <w:b/>
        </w:rPr>
      </w:pPr>
    </w:p>
    <w:p w14:paraId="5EFBA991">
      <w:pPr>
        <w:pStyle w:val="10"/>
        <w:rPr>
          <w:rFonts w:ascii="Times New Roman" w:hAnsi="Times New Roman" w:cs="Times New Roman"/>
          <w:b/>
        </w:rPr>
      </w:pPr>
    </w:p>
    <w:p w14:paraId="748E13FD">
      <w:pPr>
        <w:pStyle w:val="10"/>
        <w:rPr>
          <w:rFonts w:ascii="Times New Roman" w:hAnsi="Times New Roman" w:cs="Times New Roman"/>
          <w:b/>
        </w:rPr>
      </w:pPr>
    </w:p>
    <w:p w14:paraId="2F2850F9">
      <w:pPr>
        <w:pStyle w:val="10"/>
        <w:rPr>
          <w:rFonts w:ascii="Times New Roman" w:hAnsi="Times New Roman" w:cs="Times New Roman"/>
          <w:b/>
        </w:rPr>
      </w:pPr>
    </w:p>
    <w:p w14:paraId="0159D150">
      <w:pPr>
        <w:pStyle w:val="10"/>
        <w:rPr>
          <w:rFonts w:ascii="Times New Roman" w:hAnsi="Times New Roman" w:cs="Times New Roman"/>
          <w:b/>
        </w:rPr>
      </w:pPr>
    </w:p>
    <w:p w14:paraId="35C9A82A">
      <w:pPr>
        <w:pStyle w:val="10"/>
        <w:rPr>
          <w:rFonts w:ascii="Times New Roman" w:hAnsi="Times New Roman" w:cs="Times New Roman"/>
          <w:b/>
        </w:rPr>
      </w:pPr>
    </w:p>
    <w:p w14:paraId="16F14151">
      <w:pPr>
        <w:pStyle w:val="10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Gill Sans MT">
    <w:altName w:val="Yu Gothic UI"/>
    <w:panose1 w:val="020B0502020104020203"/>
    <w:charset w:val="00"/>
    <w:family w:val="swiss"/>
    <w:pitch w:val="default"/>
    <w:sig w:usb0="00000000" w:usb1="00000000" w:usb2="00000000" w:usb3="00000000" w:csb0="00000003" w:csb1="00000000"/>
  </w:font>
  <w:font w:name="Arial Narrow">
    <w:altName w:val="Arial"/>
    <w:panose1 w:val="020B0606020202030204"/>
    <w:charset w:val="EE"/>
    <w:family w:val="swiss"/>
    <w:pitch w:val="default"/>
    <w:sig w:usb0="00000000" w:usb1="00000000" w:usb2="00000000" w:usb3="00000000" w:csb0="0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A85176"/>
    <w:multiLevelType w:val="singleLevel"/>
    <w:tmpl w:val="92A8517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44B01A1"/>
    <w:multiLevelType w:val="multilevel"/>
    <w:tmpl w:val="944B01A1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9756E02C"/>
    <w:multiLevelType w:val="singleLevel"/>
    <w:tmpl w:val="9756E02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984A11D6"/>
    <w:multiLevelType w:val="singleLevel"/>
    <w:tmpl w:val="984A11D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9DA402BF"/>
    <w:multiLevelType w:val="singleLevel"/>
    <w:tmpl w:val="9DA402BF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9F960E9D"/>
    <w:multiLevelType w:val="singleLevel"/>
    <w:tmpl w:val="9F960E9D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A02A650F"/>
    <w:multiLevelType w:val="singleLevel"/>
    <w:tmpl w:val="A02A650F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7">
    <w:nsid w:val="A5ABBF62"/>
    <w:multiLevelType w:val="singleLevel"/>
    <w:tmpl w:val="A5ABBF62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A6CA15DE"/>
    <w:multiLevelType w:val="singleLevel"/>
    <w:tmpl w:val="A6CA15DE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A8F6F512"/>
    <w:multiLevelType w:val="singleLevel"/>
    <w:tmpl w:val="A8F6F512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AA55DD1F"/>
    <w:multiLevelType w:val="singleLevel"/>
    <w:tmpl w:val="AA55DD1F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AE2F8E49"/>
    <w:multiLevelType w:val="singleLevel"/>
    <w:tmpl w:val="AE2F8E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AF979B6E"/>
    <w:multiLevelType w:val="singleLevel"/>
    <w:tmpl w:val="AF979B6E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B2EA7457"/>
    <w:multiLevelType w:val="singleLevel"/>
    <w:tmpl w:val="B2EA7457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B7E6DB2E"/>
    <w:multiLevelType w:val="singleLevel"/>
    <w:tmpl w:val="B7E6DB2E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BF861AB9"/>
    <w:multiLevelType w:val="singleLevel"/>
    <w:tmpl w:val="BF861AB9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C0A4A6F2"/>
    <w:multiLevelType w:val="singleLevel"/>
    <w:tmpl w:val="C0A4A6F2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C42FEB5E"/>
    <w:multiLevelType w:val="singleLevel"/>
    <w:tmpl w:val="C42FEB5E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D3481EA5"/>
    <w:multiLevelType w:val="singleLevel"/>
    <w:tmpl w:val="D3481EA5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DBE10665"/>
    <w:multiLevelType w:val="singleLevel"/>
    <w:tmpl w:val="DBE106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E2822BAB"/>
    <w:multiLevelType w:val="singleLevel"/>
    <w:tmpl w:val="E2822BAB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  <w:color w:val="auto"/>
      </w:rPr>
    </w:lvl>
  </w:abstractNum>
  <w:abstractNum w:abstractNumId="21">
    <w:nsid w:val="E36FAD9D"/>
    <w:multiLevelType w:val="singleLevel"/>
    <w:tmpl w:val="E36FAD9D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E48E6BF8"/>
    <w:multiLevelType w:val="singleLevel"/>
    <w:tmpl w:val="E48E6BF8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EA78ED66"/>
    <w:multiLevelType w:val="singleLevel"/>
    <w:tmpl w:val="EA78ED66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EDBE5752"/>
    <w:multiLevelType w:val="singleLevel"/>
    <w:tmpl w:val="EDBE5752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F4B1C47F"/>
    <w:multiLevelType w:val="singleLevel"/>
    <w:tmpl w:val="F4B1C47F"/>
    <w:lvl w:ilvl="0" w:tentative="0">
      <w:start w:val="1"/>
      <w:numFmt w:val="decimal"/>
      <w:suff w:val="space"/>
      <w:lvlText w:val="%1."/>
      <w:lvlJc w:val="left"/>
      <w:pPr>
        <w:ind w:left="-720"/>
      </w:pPr>
    </w:lvl>
  </w:abstractNum>
  <w:abstractNum w:abstractNumId="26">
    <w:nsid w:val="00E3EDCB"/>
    <w:multiLevelType w:val="singleLevel"/>
    <w:tmpl w:val="00E3EDCB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00FCC798"/>
    <w:multiLevelType w:val="singleLevel"/>
    <w:tmpl w:val="00FCC798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02C7FE91"/>
    <w:multiLevelType w:val="singleLevel"/>
    <w:tmpl w:val="02C7FE91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07615052"/>
    <w:multiLevelType w:val="singleLevel"/>
    <w:tmpl w:val="07615052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0A0219C2"/>
    <w:multiLevelType w:val="singleLevel"/>
    <w:tmpl w:val="0A0219C2"/>
    <w:lvl w:ilvl="0" w:tentative="0">
      <w:start w:val="1"/>
      <w:numFmt w:val="decimal"/>
      <w:suff w:val="space"/>
      <w:lvlText w:val="%1."/>
      <w:lvlJc w:val="left"/>
    </w:lvl>
  </w:abstractNum>
  <w:abstractNum w:abstractNumId="31">
    <w:nsid w:val="0F7F2671"/>
    <w:multiLevelType w:val="singleLevel"/>
    <w:tmpl w:val="0F7F2671"/>
    <w:lvl w:ilvl="0" w:tentative="0">
      <w:start w:val="1"/>
      <w:numFmt w:val="decimal"/>
      <w:suff w:val="space"/>
      <w:lvlText w:val="%1."/>
      <w:lvlJc w:val="left"/>
    </w:lvl>
  </w:abstractNum>
  <w:abstractNum w:abstractNumId="32">
    <w:nsid w:val="160C3CD9"/>
    <w:multiLevelType w:val="singleLevel"/>
    <w:tmpl w:val="160C3CD9"/>
    <w:lvl w:ilvl="0" w:tentative="0">
      <w:start w:val="1"/>
      <w:numFmt w:val="decimal"/>
      <w:suff w:val="space"/>
      <w:lvlText w:val="%1."/>
      <w:lvlJc w:val="left"/>
      <w:pPr>
        <w:ind w:left="-720"/>
      </w:pPr>
    </w:lvl>
  </w:abstractNum>
  <w:abstractNum w:abstractNumId="33">
    <w:nsid w:val="19C2CAE9"/>
    <w:multiLevelType w:val="singleLevel"/>
    <w:tmpl w:val="19C2CAE9"/>
    <w:lvl w:ilvl="0" w:tentative="0">
      <w:start w:val="1"/>
      <w:numFmt w:val="decimal"/>
      <w:suff w:val="space"/>
      <w:lvlText w:val="%1."/>
      <w:lvlJc w:val="left"/>
    </w:lvl>
  </w:abstractNum>
  <w:abstractNum w:abstractNumId="34">
    <w:nsid w:val="1AAC2D54"/>
    <w:multiLevelType w:val="singleLevel"/>
    <w:tmpl w:val="1AAC2D54"/>
    <w:lvl w:ilvl="0" w:tentative="0">
      <w:start w:val="1"/>
      <w:numFmt w:val="decimal"/>
      <w:suff w:val="space"/>
      <w:lvlText w:val="%1."/>
      <w:lvlJc w:val="left"/>
    </w:lvl>
  </w:abstractNum>
  <w:abstractNum w:abstractNumId="35">
    <w:nsid w:val="1AEA80C0"/>
    <w:multiLevelType w:val="singleLevel"/>
    <w:tmpl w:val="1AEA80C0"/>
    <w:lvl w:ilvl="0" w:tentative="0">
      <w:start w:val="1"/>
      <w:numFmt w:val="decimal"/>
      <w:suff w:val="space"/>
      <w:lvlText w:val="%1."/>
      <w:lvlJc w:val="left"/>
    </w:lvl>
  </w:abstractNum>
  <w:abstractNum w:abstractNumId="36">
    <w:nsid w:val="1DC51227"/>
    <w:multiLevelType w:val="singleLevel"/>
    <w:tmpl w:val="1DC51227"/>
    <w:lvl w:ilvl="0" w:tentative="0">
      <w:start w:val="1"/>
      <w:numFmt w:val="decimal"/>
      <w:suff w:val="space"/>
      <w:lvlText w:val="%1."/>
      <w:lvlJc w:val="left"/>
      <w:pPr>
        <w:ind w:left="55" w:leftChars="0" w:firstLine="0" w:firstLineChars="0"/>
      </w:pPr>
    </w:lvl>
  </w:abstractNum>
  <w:abstractNum w:abstractNumId="37">
    <w:nsid w:val="1DE675F5"/>
    <w:multiLevelType w:val="singleLevel"/>
    <w:tmpl w:val="1DE675F5"/>
    <w:lvl w:ilvl="0" w:tentative="0">
      <w:start w:val="1"/>
      <w:numFmt w:val="decimal"/>
      <w:suff w:val="space"/>
      <w:lvlText w:val="%1."/>
      <w:lvlJc w:val="left"/>
    </w:lvl>
  </w:abstractNum>
  <w:abstractNum w:abstractNumId="38">
    <w:nsid w:val="2197E8F2"/>
    <w:multiLevelType w:val="singleLevel"/>
    <w:tmpl w:val="2197E8F2"/>
    <w:lvl w:ilvl="0" w:tentative="0">
      <w:start w:val="1"/>
      <w:numFmt w:val="decimal"/>
      <w:suff w:val="space"/>
      <w:lvlText w:val="%1."/>
      <w:lvlJc w:val="left"/>
    </w:lvl>
  </w:abstractNum>
  <w:abstractNum w:abstractNumId="39">
    <w:nsid w:val="245066ED"/>
    <w:multiLevelType w:val="singleLevel"/>
    <w:tmpl w:val="245066ED"/>
    <w:lvl w:ilvl="0" w:tentative="0">
      <w:start w:val="1"/>
      <w:numFmt w:val="decimal"/>
      <w:suff w:val="space"/>
      <w:lvlText w:val="%1."/>
      <w:lvlJc w:val="left"/>
    </w:lvl>
  </w:abstractNum>
  <w:abstractNum w:abstractNumId="40">
    <w:nsid w:val="2A1D4B7A"/>
    <w:multiLevelType w:val="singleLevel"/>
    <w:tmpl w:val="2A1D4B7A"/>
    <w:lvl w:ilvl="0" w:tentative="0">
      <w:start w:val="1"/>
      <w:numFmt w:val="decimal"/>
      <w:suff w:val="space"/>
      <w:lvlText w:val="%1."/>
      <w:lvlJc w:val="left"/>
    </w:lvl>
  </w:abstractNum>
  <w:abstractNum w:abstractNumId="41">
    <w:nsid w:val="2B95C7F3"/>
    <w:multiLevelType w:val="singleLevel"/>
    <w:tmpl w:val="2B95C7F3"/>
    <w:lvl w:ilvl="0" w:tentative="0">
      <w:start w:val="1"/>
      <w:numFmt w:val="decimal"/>
      <w:suff w:val="space"/>
      <w:lvlText w:val="%1."/>
      <w:lvlJc w:val="left"/>
    </w:lvl>
  </w:abstractNum>
  <w:abstractNum w:abstractNumId="42">
    <w:nsid w:val="325D84E7"/>
    <w:multiLevelType w:val="singleLevel"/>
    <w:tmpl w:val="325D84E7"/>
    <w:lvl w:ilvl="0" w:tentative="0">
      <w:start w:val="1"/>
      <w:numFmt w:val="decimal"/>
      <w:suff w:val="space"/>
      <w:lvlText w:val="%1."/>
      <w:lvlJc w:val="left"/>
    </w:lvl>
  </w:abstractNum>
  <w:abstractNum w:abstractNumId="43">
    <w:nsid w:val="329F3AF0"/>
    <w:multiLevelType w:val="multilevel"/>
    <w:tmpl w:val="329F3AF0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627B7E"/>
    <w:multiLevelType w:val="singleLevel"/>
    <w:tmpl w:val="3C627B7E"/>
    <w:lvl w:ilvl="0" w:tentative="0">
      <w:start w:val="1"/>
      <w:numFmt w:val="decimal"/>
      <w:suff w:val="space"/>
      <w:lvlText w:val="%1."/>
      <w:lvlJc w:val="left"/>
    </w:lvl>
  </w:abstractNum>
  <w:abstractNum w:abstractNumId="45">
    <w:nsid w:val="467FE701"/>
    <w:multiLevelType w:val="multilevel"/>
    <w:tmpl w:val="467FE701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2A2A4B"/>
    <w:multiLevelType w:val="singleLevel"/>
    <w:tmpl w:val="472A2A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7">
    <w:nsid w:val="57FF7F6C"/>
    <w:multiLevelType w:val="singleLevel"/>
    <w:tmpl w:val="57FF7F6C"/>
    <w:lvl w:ilvl="0" w:tentative="0">
      <w:start w:val="1"/>
      <w:numFmt w:val="decimal"/>
      <w:suff w:val="space"/>
      <w:lvlText w:val="%1."/>
      <w:lvlJc w:val="left"/>
    </w:lvl>
  </w:abstractNum>
  <w:abstractNum w:abstractNumId="48">
    <w:nsid w:val="5B232084"/>
    <w:multiLevelType w:val="singleLevel"/>
    <w:tmpl w:val="5B2320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9">
    <w:nsid w:val="5EA9AD22"/>
    <w:multiLevelType w:val="singleLevel"/>
    <w:tmpl w:val="5EA9AD22"/>
    <w:lvl w:ilvl="0" w:tentative="0">
      <w:start w:val="1"/>
      <w:numFmt w:val="decimal"/>
      <w:suff w:val="space"/>
      <w:lvlText w:val="%1."/>
      <w:lvlJc w:val="left"/>
    </w:lvl>
  </w:abstractNum>
  <w:abstractNum w:abstractNumId="50">
    <w:nsid w:val="6094388B"/>
    <w:multiLevelType w:val="singleLevel"/>
    <w:tmpl w:val="6094388B"/>
    <w:lvl w:ilvl="0" w:tentative="0">
      <w:start w:val="1"/>
      <w:numFmt w:val="decimal"/>
      <w:suff w:val="space"/>
      <w:lvlText w:val="%1."/>
      <w:lvlJc w:val="left"/>
    </w:lvl>
  </w:abstractNum>
  <w:abstractNum w:abstractNumId="51">
    <w:nsid w:val="6146A7AB"/>
    <w:multiLevelType w:val="singleLevel"/>
    <w:tmpl w:val="6146A7AB"/>
    <w:lvl w:ilvl="0" w:tentative="0">
      <w:start w:val="1"/>
      <w:numFmt w:val="decimal"/>
      <w:suff w:val="space"/>
      <w:lvlText w:val="%1."/>
      <w:lvlJc w:val="left"/>
    </w:lvl>
  </w:abstractNum>
  <w:abstractNum w:abstractNumId="52">
    <w:nsid w:val="6798D3FF"/>
    <w:multiLevelType w:val="singleLevel"/>
    <w:tmpl w:val="6798D3FF"/>
    <w:lvl w:ilvl="0" w:tentative="0">
      <w:start w:val="1"/>
      <w:numFmt w:val="decimal"/>
      <w:suff w:val="space"/>
      <w:lvlText w:val="%1."/>
      <w:lvlJc w:val="left"/>
    </w:lvl>
  </w:abstractNum>
  <w:abstractNum w:abstractNumId="53">
    <w:nsid w:val="6C826D54"/>
    <w:multiLevelType w:val="singleLevel"/>
    <w:tmpl w:val="6C826D54"/>
    <w:lvl w:ilvl="0" w:tentative="0">
      <w:start w:val="1"/>
      <w:numFmt w:val="decimal"/>
      <w:suff w:val="space"/>
      <w:lvlText w:val="%1."/>
      <w:lvlJc w:val="left"/>
    </w:lvl>
  </w:abstractNum>
  <w:abstractNum w:abstractNumId="54">
    <w:nsid w:val="7B893CCC"/>
    <w:multiLevelType w:val="singleLevel"/>
    <w:tmpl w:val="7B893CCC"/>
    <w:lvl w:ilvl="0" w:tentative="0">
      <w:start w:val="1"/>
      <w:numFmt w:val="decimal"/>
      <w:suff w:val="space"/>
      <w:lvlText w:val="%1."/>
      <w:lvlJc w:val="left"/>
    </w:lvl>
  </w:abstractNum>
  <w:num w:numId="1">
    <w:abstractNumId w:val="21"/>
  </w:num>
  <w:num w:numId="2">
    <w:abstractNumId w:val="52"/>
  </w:num>
  <w:num w:numId="3">
    <w:abstractNumId w:val="20"/>
  </w:num>
  <w:num w:numId="4">
    <w:abstractNumId w:val="26"/>
  </w:num>
  <w:num w:numId="5">
    <w:abstractNumId w:val="27"/>
  </w:num>
  <w:num w:numId="6">
    <w:abstractNumId w:val="37"/>
  </w:num>
  <w:num w:numId="7">
    <w:abstractNumId w:val="34"/>
  </w:num>
  <w:num w:numId="8">
    <w:abstractNumId w:val="13"/>
  </w:num>
  <w:num w:numId="9">
    <w:abstractNumId w:val="35"/>
  </w:num>
  <w:num w:numId="10">
    <w:abstractNumId w:val="47"/>
  </w:num>
  <w:num w:numId="11">
    <w:abstractNumId w:val="30"/>
  </w:num>
  <w:num w:numId="12">
    <w:abstractNumId w:val="11"/>
  </w:num>
  <w:num w:numId="13">
    <w:abstractNumId w:val="50"/>
  </w:num>
  <w:num w:numId="14">
    <w:abstractNumId w:val="53"/>
  </w:num>
  <w:num w:numId="15">
    <w:abstractNumId w:val="49"/>
  </w:num>
  <w:num w:numId="16">
    <w:abstractNumId w:val="17"/>
  </w:num>
  <w:num w:numId="17">
    <w:abstractNumId w:val="10"/>
  </w:num>
  <w:num w:numId="18">
    <w:abstractNumId w:val="41"/>
  </w:num>
  <w:num w:numId="19">
    <w:abstractNumId w:val="40"/>
  </w:num>
  <w:num w:numId="20">
    <w:abstractNumId w:val="3"/>
  </w:num>
  <w:num w:numId="21">
    <w:abstractNumId w:val="23"/>
  </w:num>
  <w:num w:numId="22">
    <w:abstractNumId w:val="14"/>
  </w:num>
  <w:num w:numId="23">
    <w:abstractNumId w:val="38"/>
  </w:num>
  <w:num w:numId="24">
    <w:abstractNumId w:val="51"/>
  </w:num>
  <w:num w:numId="25">
    <w:abstractNumId w:val="32"/>
  </w:num>
  <w:num w:numId="26">
    <w:abstractNumId w:val="44"/>
  </w:num>
  <w:num w:numId="27">
    <w:abstractNumId w:val="4"/>
  </w:num>
  <w:num w:numId="28">
    <w:abstractNumId w:val="24"/>
  </w:num>
  <w:num w:numId="29">
    <w:abstractNumId w:val="43"/>
  </w:num>
  <w:num w:numId="30">
    <w:abstractNumId w:val="16"/>
  </w:num>
  <w:num w:numId="31">
    <w:abstractNumId w:val="5"/>
  </w:num>
  <w:num w:numId="32">
    <w:abstractNumId w:val="28"/>
  </w:num>
  <w:num w:numId="33">
    <w:abstractNumId w:val="12"/>
  </w:num>
  <w:num w:numId="34">
    <w:abstractNumId w:val="2"/>
  </w:num>
  <w:num w:numId="35">
    <w:abstractNumId w:val="46"/>
  </w:num>
  <w:num w:numId="36">
    <w:abstractNumId w:val="25"/>
  </w:num>
  <w:num w:numId="37">
    <w:abstractNumId w:val="31"/>
  </w:num>
  <w:num w:numId="38">
    <w:abstractNumId w:val="9"/>
  </w:num>
  <w:num w:numId="39">
    <w:abstractNumId w:val="19"/>
  </w:num>
  <w:num w:numId="40">
    <w:abstractNumId w:val="1"/>
  </w:num>
  <w:num w:numId="41">
    <w:abstractNumId w:val="45"/>
  </w:num>
  <w:num w:numId="42">
    <w:abstractNumId w:val="39"/>
  </w:num>
  <w:num w:numId="43">
    <w:abstractNumId w:val="8"/>
  </w:num>
  <w:num w:numId="44">
    <w:abstractNumId w:val="22"/>
  </w:num>
  <w:num w:numId="45">
    <w:abstractNumId w:val="42"/>
  </w:num>
  <w:num w:numId="46">
    <w:abstractNumId w:val="7"/>
  </w:num>
  <w:num w:numId="47">
    <w:abstractNumId w:val="29"/>
  </w:num>
  <w:num w:numId="48">
    <w:abstractNumId w:val="54"/>
  </w:num>
  <w:num w:numId="49">
    <w:abstractNumId w:val="18"/>
  </w:num>
  <w:num w:numId="50">
    <w:abstractNumId w:val="48"/>
  </w:num>
  <w:num w:numId="51">
    <w:abstractNumId w:val="36"/>
  </w:num>
  <w:num w:numId="52">
    <w:abstractNumId w:val="0"/>
  </w:num>
  <w:num w:numId="53">
    <w:abstractNumId w:val="6"/>
  </w:num>
  <w:num w:numId="54">
    <w:abstractNumId w:val="15"/>
  </w:num>
  <w:num w:numId="5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42"/>
    <w:rsid w:val="000B10CD"/>
    <w:rsid w:val="000B6346"/>
    <w:rsid w:val="000D7E1D"/>
    <w:rsid w:val="00104DCE"/>
    <w:rsid w:val="001256CF"/>
    <w:rsid w:val="00137DAA"/>
    <w:rsid w:val="001548B2"/>
    <w:rsid w:val="00173441"/>
    <w:rsid w:val="00204820"/>
    <w:rsid w:val="00230642"/>
    <w:rsid w:val="00236DA0"/>
    <w:rsid w:val="002442B5"/>
    <w:rsid w:val="00255681"/>
    <w:rsid w:val="0026359A"/>
    <w:rsid w:val="002739CF"/>
    <w:rsid w:val="002A642A"/>
    <w:rsid w:val="002B260B"/>
    <w:rsid w:val="002F5C46"/>
    <w:rsid w:val="0031023C"/>
    <w:rsid w:val="00366317"/>
    <w:rsid w:val="003818B5"/>
    <w:rsid w:val="0044333C"/>
    <w:rsid w:val="004448D1"/>
    <w:rsid w:val="004A0C9A"/>
    <w:rsid w:val="004C21A5"/>
    <w:rsid w:val="004C6F36"/>
    <w:rsid w:val="004D6ABB"/>
    <w:rsid w:val="004E4059"/>
    <w:rsid w:val="004E40A3"/>
    <w:rsid w:val="004E463A"/>
    <w:rsid w:val="004F052A"/>
    <w:rsid w:val="00511454"/>
    <w:rsid w:val="0058295C"/>
    <w:rsid w:val="005A3D95"/>
    <w:rsid w:val="005B5D5C"/>
    <w:rsid w:val="00612074"/>
    <w:rsid w:val="00695A0E"/>
    <w:rsid w:val="006F56F3"/>
    <w:rsid w:val="00727BB6"/>
    <w:rsid w:val="0074771E"/>
    <w:rsid w:val="00751B75"/>
    <w:rsid w:val="0077507B"/>
    <w:rsid w:val="007B2F3B"/>
    <w:rsid w:val="007F726B"/>
    <w:rsid w:val="00814A15"/>
    <w:rsid w:val="00824319"/>
    <w:rsid w:val="00894C96"/>
    <w:rsid w:val="008C4105"/>
    <w:rsid w:val="008C539F"/>
    <w:rsid w:val="008D54C6"/>
    <w:rsid w:val="0093352C"/>
    <w:rsid w:val="00951465"/>
    <w:rsid w:val="00956191"/>
    <w:rsid w:val="00971321"/>
    <w:rsid w:val="00980BDA"/>
    <w:rsid w:val="009C4C02"/>
    <w:rsid w:val="009D41BF"/>
    <w:rsid w:val="009E1CB1"/>
    <w:rsid w:val="00A04D9A"/>
    <w:rsid w:val="00A91EE0"/>
    <w:rsid w:val="00AA57DB"/>
    <w:rsid w:val="00AC3FFC"/>
    <w:rsid w:val="00AD3F9F"/>
    <w:rsid w:val="00AD60D0"/>
    <w:rsid w:val="00B06A39"/>
    <w:rsid w:val="00B712A2"/>
    <w:rsid w:val="00B96C7D"/>
    <w:rsid w:val="00BB28B8"/>
    <w:rsid w:val="00BB48E1"/>
    <w:rsid w:val="00BC49BE"/>
    <w:rsid w:val="00BD1C51"/>
    <w:rsid w:val="00BF02D4"/>
    <w:rsid w:val="00C026BA"/>
    <w:rsid w:val="00C74A49"/>
    <w:rsid w:val="00CD0651"/>
    <w:rsid w:val="00D96034"/>
    <w:rsid w:val="00DD46F5"/>
    <w:rsid w:val="00E003EF"/>
    <w:rsid w:val="00E10654"/>
    <w:rsid w:val="00E21AB5"/>
    <w:rsid w:val="00E40850"/>
    <w:rsid w:val="00E823AC"/>
    <w:rsid w:val="00EE14BE"/>
    <w:rsid w:val="00EF1958"/>
    <w:rsid w:val="00F00DD2"/>
    <w:rsid w:val="00F24EA5"/>
    <w:rsid w:val="00F956B4"/>
    <w:rsid w:val="00FC47AD"/>
    <w:rsid w:val="08EB0A30"/>
    <w:rsid w:val="3271734E"/>
    <w:rsid w:val="36E2469A"/>
    <w:rsid w:val="3C104ABA"/>
    <w:rsid w:val="45D3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 Spacing Char"/>
    <w:basedOn w:val="2"/>
    <w:link w:val="10"/>
    <w:qFormat/>
    <w:locked/>
    <w:uiPriority w:val="1"/>
    <w:rPr>
      <w:lang w:val="en-US"/>
    </w:rPr>
  </w:style>
  <w:style w:type="paragraph" w:styleId="10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12</Pages>
  <Words>329</Words>
  <Characters>1877</Characters>
  <Lines>15</Lines>
  <Paragraphs>4</Paragraphs>
  <TotalTime>86</TotalTime>
  <ScaleCrop>false</ScaleCrop>
  <LinksUpToDate>false</LinksUpToDate>
  <CharactersWithSpaces>2202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2024-12-20T13:24:00Z</dcterms:created>
  <dc:creator>compp</dc:creator>
  <cp:lastModifiedBy>UNTZ EF 3</cp:lastModifiedBy>
  <cp:lastPrinted>2024-12-30T13:58:26Z</cp:lastPrinted>
  <dcterms:modified xsi:type="dcterms:W3CDTF">2024-12-30T14:40:35Z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79E309BA5C874E1085F1C5E322EDF13A_13</vt:lpwstr>
  </property>
</Properties>
</file>