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36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UNIVERZITET U TUZLI</w:t>
      </w:r>
    </w:p>
    <w:p w:rsidR="00125DC7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EKONOMSI FAKULTET</w:t>
      </w:r>
    </w:p>
    <w:p w:rsidR="00125DC7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MENADŽMENT U TURIZMU</w:t>
      </w:r>
    </w:p>
    <w:p w:rsidR="00125DC7" w:rsidRPr="00125DC7" w:rsidRDefault="00AC306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TUZLA, </w:t>
      </w:r>
      <w:r w:rsidR="00B0047A">
        <w:rPr>
          <w:sz w:val="24"/>
          <w:szCs w:val="24"/>
          <w:lang w:val="hr-HR"/>
        </w:rPr>
        <w:t>03.06</w:t>
      </w:r>
      <w:r>
        <w:rPr>
          <w:sz w:val="24"/>
          <w:szCs w:val="24"/>
          <w:lang w:val="hr-HR"/>
        </w:rPr>
        <w:t>.</w:t>
      </w:r>
      <w:r w:rsidR="00125DC7" w:rsidRPr="00125DC7">
        <w:rPr>
          <w:sz w:val="24"/>
          <w:szCs w:val="24"/>
          <w:lang w:val="hr-HR"/>
        </w:rPr>
        <w:t>2025.</w:t>
      </w: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 w:rsidP="00125DC7">
      <w:pPr>
        <w:jc w:val="center"/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 xml:space="preserve">REZULTATI </w:t>
      </w:r>
      <w:r w:rsidR="00B0047A">
        <w:rPr>
          <w:sz w:val="24"/>
          <w:szCs w:val="24"/>
          <w:lang w:val="hr-HR"/>
        </w:rPr>
        <w:t>ZAVRŠNOG</w:t>
      </w:r>
      <w:r w:rsidRPr="00125DC7">
        <w:rPr>
          <w:sz w:val="24"/>
          <w:szCs w:val="24"/>
          <w:lang w:val="hr-HR"/>
        </w:rPr>
        <w:t xml:space="preserve"> TESTA IZ NSTAVNOG PREDMETA</w:t>
      </w:r>
    </w:p>
    <w:p w:rsidR="00125DC7" w:rsidRDefault="00125DC7" w:rsidP="00125DC7">
      <w:pPr>
        <w:jc w:val="center"/>
        <w:rPr>
          <w:b/>
          <w:sz w:val="24"/>
          <w:szCs w:val="24"/>
          <w:lang w:val="hr-HR"/>
        </w:rPr>
      </w:pPr>
      <w:r w:rsidRPr="00125DC7">
        <w:rPr>
          <w:b/>
          <w:sz w:val="24"/>
          <w:szCs w:val="24"/>
          <w:lang w:val="hr-HR"/>
        </w:rPr>
        <w:t>INVESTICIJSKI MENADŽMENT U TURIZMU</w:t>
      </w:r>
    </w:p>
    <w:p w:rsidR="00B0047A" w:rsidRDefault="00B0047A" w:rsidP="00125DC7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PREDROK</w:t>
      </w:r>
    </w:p>
    <w:p w:rsidR="00125DC7" w:rsidRPr="00125DC7" w:rsidRDefault="00125DC7" w:rsidP="00125DC7">
      <w:pPr>
        <w:rPr>
          <w:sz w:val="24"/>
          <w:szCs w:val="24"/>
          <w:lang w:val="hr-HR"/>
        </w:rPr>
      </w:pPr>
    </w:p>
    <w:p w:rsidR="00125DC7" w:rsidRP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2409"/>
        <w:gridCol w:w="1134"/>
        <w:gridCol w:w="1276"/>
        <w:gridCol w:w="1276"/>
        <w:gridCol w:w="992"/>
        <w:gridCol w:w="1701"/>
      </w:tblGrid>
      <w:tr w:rsidR="00125DC7" w:rsidTr="00125DC7">
        <w:tc>
          <w:tcPr>
            <w:tcW w:w="988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409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SEM. RAD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Z T</w:t>
            </w:r>
          </w:p>
        </w:tc>
        <w:tc>
          <w:tcPr>
            <w:tcW w:w="170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Ukupnp</w:t>
            </w:r>
          </w:p>
        </w:tc>
      </w:tr>
      <w:tr w:rsidR="00125DC7" w:rsidTr="00125DC7">
        <w:tc>
          <w:tcPr>
            <w:tcW w:w="988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409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</w:t>
            </w:r>
          </w:p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 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20 bod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30</w:t>
            </w:r>
          </w:p>
        </w:tc>
        <w:tc>
          <w:tcPr>
            <w:tcW w:w="170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125DC7" w:rsidTr="00125DC7"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HASANOVIĆ AIDA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</w:p>
        </w:tc>
      </w:tr>
      <w:tr w:rsidR="00125DC7" w:rsidTr="00125DC7">
        <w:trPr>
          <w:trHeight w:val="244"/>
        </w:trPr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HUKIĆ ADNA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Np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75</w:t>
            </w:r>
          </w:p>
        </w:tc>
      </w:tr>
      <w:tr w:rsidR="00125DC7" w:rsidTr="00125DC7"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HODŽIĆ LEJLA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Np 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NP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45</w:t>
            </w:r>
          </w:p>
        </w:tc>
      </w:tr>
      <w:tr w:rsidR="00125DC7" w:rsidTr="00125DC7"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MEŠIĆ EMIR 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95</w:t>
            </w:r>
          </w:p>
        </w:tc>
      </w:tr>
      <w:tr w:rsidR="00125DC7" w:rsidTr="00125DC7"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SMAJLOVIĆ EMIJIO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95</w:t>
            </w:r>
          </w:p>
        </w:tc>
      </w:tr>
      <w:tr w:rsidR="00125DC7" w:rsidTr="00125DC7">
        <w:tc>
          <w:tcPr>
            <w:tcW w:w="988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409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GAVRANOVIĆ FARIS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1276" w:type="dxa"/>
            <w:vAlign w:val="center"/>
          </w:tcPr>
          <w:p w:rsidR="00125DC7" w:rsidRDefault="00AC306C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B0047A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95</w:t>
            </w:r>
            <w:bookmarkStart w:id="0" w:name="_GoBack"/>
            <w:bookmarkEnd w:id="0"/>
          </w:p>
        </w:tc>
      </w:tr>
    </w:tbl>
    <w:p w:rsid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</w:p>
    <w:p w:rsidR="00B0047A" w:rsidRDefault="00B0047A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PREDM</w:t>
      </w:r>
      <w:r w:rsidR="00AC306C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TNI NAS</w:t>
      </w:r>
      <w:r w:rsidR="00AC306C">
        <w:rPr>
          <w:sz w:val="24"/>
          <w:szCs w:val="24"/>
          <w:lang w:val="hr-HR"/>
        </w:rPr>
        <w:t>T</w:t>
      </w:r>
      <w:r>
        <w:rPr>
          <w:sz w:val="24"/>
          <w:szCs w:val="24"/>
          <w:lang w:val="hr-HR"/>
        </w:rPr>
        <w:t>AVNIK</w:t>
      </w:r>
    </w:p>
    <w:p w:rsidR="00125DC7" w:rsidRP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 SC. AMRA NUHANOVIĆ, REDOVNI PROFESOR</w:t>
      </w:r>
    </w:p>
    <w:sectPr w:rsidR="00125DC7" w:rsidRPr="00125D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7"/>
    <w:rsid w:val="00125DC7"/>
    <w:rsid w:val="00197BD9"/>
    <w:rsid w:val="002266DF"/>
    <w:rsid w:val="002E2382"/>
    <w:rsid w:val="005F3236"/>
    <w:rsid w:val="009F3319"/>
    <w:rsid w:val="00AC306C"/>
    <w:rsid w:val="00B0047A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0ECD-CDEE-4BB8-B6A4-D5DBA5A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15</dc:creator>
  <cp:keywords/>
  <dc:description/>
  <cp:lastModifiedBy>Guest 15</cp:lastModifiedBy>
  <cp:revision>2</cp:revision>
  <cp:lastPrinted>2025-06-03T13:37:00Z</cp:lastPrinted>
  <dcterms:created xsi:type="dcterms:W3CDTF">2025-06-03T13:41:00Z</dcterms:created>
  <dcterms:modified xsi:type="dcterms:W3CDTF">2025-06-03T13:41:00Z</dcterms:modified>
</cp:coreProperties>
</file>