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D3748" w14:textId="14D1DAB3" w:rsidR="00697D46" w:rsidRPr="00C45123" w:rsidRDefault="00715CB8" w:rsidP="00C45123">
      <w:pPr>
        <w:pStyle w:val="Header"/>
        <w:spacing w:after="0" w:line="240" w:lineRule="auto"/>
        <w:rPr>
          <w:rFonts w:ascii="Book Antiqua" w:hAnsi="Book Antiqua"/>
          <w:lang w:val="bs-Latn-BA"/>
        </w:rPr>
      </w:pPr>
      <w:r>
        <w:rPr>
          <w:rFonts w:ascii="Book Antiqua" w:hAnsi="Book Antiqua"/>
          <w:noProof/>
          <w:lang w:val="bs-Latn-BA"/>
        </w:rPr>
        <w:object w:dxaOrig="1440" w:dyaOrig="1440" w14:anchorId="20A1C680">
          <v:group id="_x0000_s1026" style="position:absolute;margin-left:125.9pt;margin-top:-52.5pt;width:440.6pt;height:71.05pt;z-index:251656704" coordorigin="1147,799" coordsize="9618,15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147;top:814;width:1480;height:1480;mso-wrap-style:none;mso-wrap-edited:f" wrapcoords="-218 0 -218 21382 21600 21382 21600 0 -218 0" fillcolor="#f93" strokeweight="1pt">
              <v:fill color2="#fc6"/>
              <v:stroke startarrowwidth="narrow" startarrowlength="short" endarrowwidth="narrow" endarrowlength="short"/>
              <v:imagedata r:id="rId8" o:title=""/>
              <v:shadow color="#c60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767;top:940;width:6300;height:1260" filled="f" stroked="f" strokecolor="blue">
              <v:textbox style="mso-next-textbox:#_x0000_s1028" inset="0,0,0,0">
                <w:txbxContent>
                  <w:p w14:paraId="019DB11C" w14:textId="77777777" w:rsidR="008F675C" w:rsidRPr="000C6F8B" w:rsidRDefault="008F675C" w:rsidP="006545C3">
                    <w:pPr>
                      <w:spacing w:after="0"/>
                      <w:jc w:val="center"/>
                      <w:rPr>
                        <w:rFonts w:cstheme="minorHAnsi"/>
                        <w:b/>
                        <w:color w:val="800000"/>
                        <w:sz w:val="28"/>
                        <w:szCs w:val="28"/>
                      </w:rPr>
                    </w:pPr>
                    <w:r w:rsidRPr="000C6F8B">
                      <w:rPr>
                        <w:rFonts w:cstheme="minorHAnsi"/>
                        <w:b/>
                        <w:color w:val="800000"/>
                        <w:sz w:val="28"/>
                        <w:szCs w:val="28"/>
                      </w:rPr>
                      <w:t>UNIVERZITET U TUZLI</w:t>
                    </w:r>
                  </w:p>
                  <w:p w14:paraId="19A03AAB" w14:textId="77777777" w:rsidR="008F675C" w:rsidRPr="000C6F8B" w:rsidRDefault="008F675C" w:rsidP="00A54C5A">
                    <w:pPr>
                      <w:jc w:val="center"/>
                      <w:rPr>
                        <w:rFonts w:cstheme="minorHAnsi"/>
                        <w:b/>
                        <w:color w:val="800000"/>
                        <w:sz w:val="28"/>
                        <w:szCs w:val="28"/>
                      </w:rPr>
                    </w:pPr>
                    <w:r w:rsidRPr="000C6F8B">
                      <w:rPr>
                        <w:rFonts w:cstheme="minorHAnsi"/>
                        <w:b/>
                        <w:color w:val="800000"/>
                        <w:sz w:val="28"/>
                        <w:szCs w:val="28"/>
                      </w:rPr>
                      <w:t>EKONOMSKI FAKULTET</w:t>
                    </w:r>
                  </w:p>
                </w:txbxContent>
              </v:textbox>
            </v:shape>
            <v:shape id="_x0000_s1029" type="#_x0000_t75" style="position:absolute;left:9212;top:799;width:1553;height:1506">
              <v:imagedata r:id="rId9" o:title="1" croptop="6761f" cropbottom="5571f" cropleft="1916f" cropright="2873f" chromakey="#fdfdfd"/>
            </v:shape>
          </v:group>
          <o:OLEObject Type="Embed" ProgID="CorelPhotoPaint.Image.11" ShapeID="_x0000_s1027" DrawAspect="Content" ObjectID="_1811838674" r:id="rId10"/>
        </w:object>
      </w:r>
    </w:p>
    <w:p w14:paraId="65689A33" w14:textId="36D597CE" w:rsidR="00281B97" w:rsidRPr="002C1612" w:rsidRDefault="00567868" w:rsidP="00281B97">
      <w:pPr>
        <w:spacing w:after="0" w:line="240" w:lineRule="auto"/>
        <w:rPr>
          <w:rFonts w:cstheme="minorHAnsi"/>
          <w:b/>
          <w:sz w:val="20"/>
          <w:szCs w:val="20"/>
          <w:lang w:val="bs-Latn-BA"/>
        </w:rPr>
      </w:pPr>
      <w:r w:rsidRPr="002C1612">
        <w:rPr>
          <w:rFonts w:cstheme="minorHAnsi"/>
          <w:b/>
          <w:sz w:val="20"/>
          <w:szCs w:val="20"/>
          <w:lang w:val="bs-Latn-BA"/>
        </w:rPr>
        <w:t xml:space="preserve">TUZLA, </w:t>
      </w:r>
      <w:r w:rsidR="0026091E">
        <w:rPr>
          <w:rFonts w:cstheme="minorHAnsi"/>
          <w:b/>
          <w:sz w:val="20"/>
          <w:szCs w:val="20"/>
          <w:lang w:val="bs-Latn-BA"/>
        </w:rPr>
        <w:t>19.06</w:t>
      </w:r>
      <w:r w:rsidR="00082EAD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>20</w:t>
      </w:r>
      <w:r w:rsidR="001C036A" w:rsidRPr="002C1612">
        <w:rPr>
          <w:rFonts w:cstheme="minorHAnsi"/>
          <w:b/>
          <w:sz w:val="20"/>
          <w:szCs w:val="20"/>
          <w:lang w:val="bs-Latn-BA"/>
        </w:rPr>
        <w:t>2</w:t>
      </w:r>
      <w:r w:rsidR="00011AF6">
        <w:rPr>
          <w:rFonts w:cstheme="minorHAnsi"/>
          <w:b/>
          <w:sz w:val="20"/>
          <w:szCs w:val="20"/>
          <w:lang w:val="bs-Latn-BA"/>
        </w:rPr>
        <w:t>5</w:t>
      </w:r>
      <w:r w:rsidR="00D03364" w:rsidRPr="002C1612">
        <w:rPr>
          <w:rFonts w:cstheme="minorHAnsi"/>
          <w:b/>
          <w:sz w:val="20"/>
          <w:szCs w:val="20"/>
          <w:lang w:val="bs-Latn-BA"/>
        </w:rPr>
        <w:t>.</w:t>
      </w:r>
      <w:r w:rsidRPr="002C1612">
        <w:rPr>
          <w:rFonts w:cstheme="minorHAnsi"/>
          <w:b/>
          <w:sz w:val="20"/>
          <w:szCs w:val="20"/>
          <w:lang w:val="bs-Latn-BA"/>
        </w:rPr>
        <w:t xml:space="preserve"> </w:t>
      </w:r>
      <w:r w:rsidR="006545C3">
        <w:rPr>
          <w:rFonts w:cstheme="minorHAnsi"/>
          <w:b/>
          <w:sz w:val="20"/>
          <w:szCs w:val="20"/>
          <w:lang w:val="bs-Latn-BA"/>
        </w:rPr>
        <w:t>god.</w:t>
      </w:r>
    </w:p>
    <w:p w14:paraId="4F60451F" w14:textId="37A92947" w:rsidR="00B21E5A" w:rsidRPr="002C1612" w:rsidRDefault="00567868" w:rsidP="00B21E5A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 w:rsidRPr="002C1612">
        <w:rPr>
          <w:rFonts w:cstheme="minorHAnsi"/>
          <w:b/>
          <w:sz w:val="26"/>
          <w:szCs w:val="26"/>
          <w:lang w:val="bs-Latn-BA"/>
        </w:rPr>
        <w:t xml:space="preserve">REZULTATI </w:t>
      </w:r>
      <w:r w:rsidR="00BF460E">
        <w:rPr>
          <w:rFonts w:cstheme="minorHAnsi"/>
          <w:b/>
          <w:sz w:val="26"/>
          <w:szCs w:val="26"/>
          <w:lang w:val="bs-Latn-BA"/>
        </w:rPr>
        <w:t>POPRAVNOG</w:t>
      </w:r>
      <w:r w:rsidR="00EF702B">
        <w:rPr>
          <w:rFonts w:cstheme="minorHAnsi"/>
          <w:b/>
          <w:sz w:val="26"/>
          <w:szCs w:val="26"/>
          <w:lang w:val="bs-Latn-BA"/>
        </w:rPr>
        <w:t xml:space="preserve"> ISPITA</w:t>
      </w:r>
      <w:r w:rsidR="00FE4333">
        <w:rPr>
          <w:rFonts w:cstheme="minorHAnsi"/>
          <w:b/>
          <w:sz w:val="26"/>
          <w:szCs w:val="26"/>
          <w:lang w:val="bs-Latn-BA"/>
        </w:rPr>
        <w:t xml:space="preserve"> </w:t>
      </w:r>
      <w:r w:rsidRPr="002C1612">
        <w:rPr>
          <w:rFonts w:cstheme="minorHAnsi"/>
          <w:b/>
          <w:sz w:val="26"/>
          <w:szCs w:val="26"/>
          <w:lang w:val="bs-Latn-BA"/>
        </w:rPr>
        <w:t xml:space="preserve">IZ PREDMETA PODUZETNIŠTVO </w:t>
      </w:r>
    </w:p>
    <w:p w14:paraId="1FF0C91E" w14:textId="5D23FCD8" w:rsidR="00EF702B" w:rsidRDefault="00212A88" w:rsidP="00C45123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  <w:r>
        <w:rPr>
          <w:rFonts w:cstheme="minorHAnsi"/>
          <w:b/>
          <w:sz w:val="26"/>
          <w:szCs w:val="26"/>
          <w:lang w:val="bs-Latn-BA"/>
        </w:rPr>
        <w:t>(</w:t>
      </w:r>
      <w:r w:rsidR="00082EAD">
        <w:rPr>
          <w:rFonts w:cstheme="minorHAnsi"/>
          <w:b/>
          <w:sz w:val="26"/>
          <w:szCs w:val="26"/>
          <w:lang w:val="bs-Latn-BA"/>
        </w:rPr>
        <w:t>Popravni ispit</w:t>
      </w:r>
      <w:r w:rsidR="00EF702B">
        <w:rPr>
          <w:rFonts w:cstheme="minorHAnsi"/>
          <w:b/>
          <w:sz w:val="26"/>
          <w:szCs w:val="26"/>
          <w:lang w:val="bs-Latn-BA"/>
        </w:rPr>
        <w:t xml:space="preserve"> </w:t>
      </w:r>
      <w:r w:rsidR="0026091E">
        <w:rPr>
          <w:rFonts w:cstheme="minorHAnsi"/>
          <w:b/>
          <w:sz w:val="26"/>
          <w:szCs w:val="26"/>
          <w:lang w:val="bs-Latn-BA"/>
        </w:rPr>
        <w:t>19.06</w:t>
      </w:r>
      <w:r w:rsidR="00082EAD">
        <w:rPr>
          <w:rFonts w:cstheme="minorHAnsi"/>
          <w:b/>
          <w:sz w:val="26"/>
          <w:szCs w:val="26"/>
          <w:lang w:val="bs-Latn-BA"/>
        </w:rPr>
        <w:t>.</w:t>
      </w:r>
      <w:r w:rsidR="00EF702B">
        <w:rPr>
          <w:rFonts w:cstheme="minorHAnsi"/>
          <w:b/>
          <w:sz w:val="26"/>
          <w:szCs w:val="26"/>
          <w:lang w:val="bs-Latn-BA"/>
        </w:rPr>
        <w:t>2025. godine</w:t>
      </w:r>
      <w:r>
        <w:rPr>
          <w:rFonts w:cstheme="minorHAnsi"/>
          <w:b/>
          <w:sz w:val="26"/>
          <w:szCs w:val="26"/>
          <w:lang w:val="bs-Latn-BA"/>
        </w:rPr>
        <w:t>)</w:t>
      </w:r>
    </w:p>
    <w:tbl>
      <w:tblPr>
        <w:tblStyle w:val="PlainTable1"/>
        <w:tblW w:w="5000" w:type="pct"/>
        <w:jc w:val="center"/>
        <w:tblLook w:val="04A0" w:firstRow="1" w:lastRow="0" w:firstColumn="1" w:lastColumn="0" w:noHBand="0" w:noVBand="1"/>
      </w:tblPr>
      <w:tblGrid>
        <w:gridCol w:w="807"/>
        <w:gridCol w:w="1297"/>
        <w:gridCol w:w="1051"/>
        <w:gridCol w:w="1151"/>
        <w:gridCol w:w="1339"/>
        <w:gridCol w:w="908"/>
        <w:gridCol w:w="908"/>
        <w:gridCol w:w="909"/>
        <w:gridCol w:w="2650"/>
        <w:gridCol w:w="643"/>
        <w:gridCol w:w="523"/>
        <w:gridCol w:w="523"/>
        <w:gridCol w:w="643"/>
        <w:gridCol w:w="640"/>
      </w:tblGrid>
      <w:tr w:rsidR="002C7748" w:rsidRPr="002C7748" w14:paraId="455D19F1" w14:textId="77777777" w:rsidTr="002C77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vMerge w:val="restart"/>
            <w:vAlign w:val="center"/>
            <w:hideMark/>
          </w:tcPr>
          <w:p w14:paraId="6A91715D" w14:textId="69894DFE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bookmarkStart w:id="0" w:name="_GoBack" w:colFirst="1" w:colLast="2"/>
            <w:r>
              <w:rPr>
                <w:rFonts w:ascii="Calibri" w:eastAsia="Times New Roman" w:hAnsi="Calibri" w:cs="Calibri"/>
                <w:lang w:val="bs-Latn-BA" w:eastAsia="bs-Latn-BA" w:bidi="ar-SA"/>
              </w:rPr>
              <w:t>Redni broj</w:t>
            </w:r>
          </w:p>
        </w:tc>
        <w:tc>
          <w:tcPr>
            <w:tcW w:w="466" w:type="pct"/>
            <w:vMerge w:val="restart"/>
            <w:vAlign w:val="center"/>
            <w:hideMark/>
          </w:tcPr>
          <w:p w14:paraId="68B6EFF3" w14:textId="77777777" w:rsidR="002C7748" w:rsidRPr="002C7748" w:rsidRDefault="002C7748" w:rsidP="002F2C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Prezime</w:t>
            </w:r>
          </w:p>
        </w:tc>
        <w:tc>
          <w:tcPr>
            <w:tcW w:w="378" w:type="pct"/>
            <w:vMerge w:val="restart"/>
            <w:vAlign w:val="center"/>
            <w:hideMark/>
          </w:tcPr>
          <w:p w14:paraId="4D201E16" w14:textId="77777777" w:rsidR="002C7748" w:rsidRPr="002C7748" w:rsidRDefault="002C7748" w:rsidP="002F2C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Ime</w:t>
            </w:r>
          </w:p>
        </w:tc>
        <w:tc>
          <w:tcPr>
            <w:tcW w:w="381" w:type="pct"/>
            <w:vMerge w:val="restart"/>
            <w:vAlign w:val="center"/>
            <w:hideMark/>
          </w:tcPr>
          <w:p w14:paraId="642EFF8B" w14:textId="77777777" w:rsidR="002C7748" w:rsidRPr="002C7748" w:rsidRDefault="002C7748" w:rsidP="002C7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Konačna ocjena</w:t>
            </w:r>
          </w:p>
        </w:tc>
        <w:tc>
          <w:tcPr>
            <w:tcW w:w="481" w:type="pct"/>
            <w:vMerge w:val="restart"/>
            <w:vAlign w:val="center"/>
            <w:hideMark/>
          </w:tcPr>
          <w:p w14:paraId="7A0E5142" w14:textId="77777777" w:rsidR="002C7748" w:rsidRPr="002C7748" w:rsidRDefault="002C7748" w:rsidP="002C7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Ukupno predispitne obaveze i završni ispit</w:t>
            </w:r>
          </w:p>
        </w:tc>
        <w:tc>
          <w:tcPr>
            <w:tcW w:w="981" w:type="pct"/>
            <w:gridSpan w:val="3"/>
            <w:vAlign w:val="center"/>
            <w:hideMark/>
          </w:tcPr>
          <w:p w14:paraId="1250420C" w14:textId="77777777" w:rsidR="002C7748" w:rsidRPr="002C7748" w:rsidRDefault="002C7748" w:rsidP="002C7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Popravni ispit 19.06.2025.</w:t>
            </w:r>
          </w:p>
        </w:tc>
        <w:tc>
          <w:tcPr>
            <w:tcW w:w="2022" w:type="pct"/>
            <w:gridSpan w:val="6"/>
            <w:noWrap/>
            <w:vAlign w:val="center"/>
            <w:hideMark/>
          </w:tcPr>
          <w:p w14:paraId="0F0EC9B7" w14:textId="77777777" w:rsidR="002C7748" w:rsidRPr="002C7748" w:rsidRDefault="002C7748" w:rsidP="002C77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Predispitne obaveze</w:t>
            </w:r>
          </w:p>
        </w:tc>
      </w:tr>
      <w:tr w:rsidR="002C7748" w:rsidRPr="002C7748" w14:paraId="1A4D2975" w14:textId="77777777" w:rsidTr="002C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vMerge/>
            <w:vAlign w:val="center"/>
            <w:hideMark/>
          </w:tcPr>
          <w:p w14:paraId="1FB90FB0" w14:textId="77777777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466" w:type="pct"/>
            <w:vMerge/>
            <w:vAlign w:val="center"/>
            <w:hideMark/>
          </w:tcPr>
          <w:p w14:paraId="199BA450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02FB4E95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381" w:type="pct"/>
            <w:vMerge/>
            <w:vAlign w:val="center"/>
            <w:hideMark/>
          </w:tcPr>
          <w:p w14:paraId="7E026279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481" w:type="pct"/>
            <w:vMerge/>
            <w:vAlign w:val="center"/>
            <w:hideMark/>
          </w:tcPr>
          <w:p w14:paraId="3C88AC94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327" w:type="pct"/>
            <w:vAlign w:val="center"/>
            <w:hideMark/>
          </w:tcPr>
          <w:p w14:paraId="62517478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3. pitanje</w:t>
            </w:r>
          </w:p>
        </w:tc>
        <w:tc>
          <w:tcPr>
            <w:tcW w:w="327" w:type="pct"/>
            <w:vAlign w:val="center"/>
            <w:hideMark/>
          </w:tcPr>
          <w:p w14:paraId="69EDFD1A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2. pitanje</w:t>
            </w:r>
          </w:p>
        </w:tc>
        <w:tc>
          <w:tcPr>
            <w:tcW w:w="327" w:type="pct"/>
            <w:vAlign w:val="center"/>
            <w:hideMark/>
          </w:tcPr>
          <w:p w14:paraId="6A13C2A8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1. pitanje</w:t>
            </w:r>
          </w:p>
        </w:tc>
        <w:tc>
          <w:tcPr>
            <w:tcW w:w="949" w:type="pct"/>
            <w:vAlign w:val="center"/>
            <w:hideMark/>
          </w:tcPr>
          <w:p w14:paraId="1C29B0B3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Zbir</w:t>
            </w:r>
          </w:p>
        </w:tc>
        <w:tc>
          <w:tcPr>
            <w:tcW w:w="232" w:type="pct"/>
            <w:vAlign w:val="center"/>
            <w:hideMark/>
          </w:tcPr>
          <w:p w14:paraId="066C7349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Test</w:t>
            </w:r>
          </w:p>
        </w:tc>
        <w:tc>
          <w:tcPr>
            <w:tcW w:w="189" w:type="pct"/>
            <w:vAlign w:val="center"/>
            <w:hideMark/>
          </w:tcPr>
          <w:p w14:paraId="098F6A1A" w14:textId="664F675D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IZ1</w:t>
            </w:r>
          </w:p>
        </w:tc>
        <w:tc>
          <w:tcPr>
            <w:tcW w:w="189" w:type="pct"/>
            <w:vAlign w:val="center"/>
            <w:hideMark/>
          </w:tcPr>
          <w:p w14:paraId="5DE60BDC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IZ2</w:t>
            </w:r>
          </w:p>
        </w:tc>
        <w:tc>
          <w:tcPr>
            <w:tcW w:w="232" w:type="pct"/>
            <w:vAlign w:val="center"/>
            <w:hideMark/>
          </w:tcPr>
          <w:p w14:paraId="5D61DB66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GR</w:t>
            </w:r>
          </w:p>
        </w:tc>
        <w:tc>
          <w:tcPr>
            <w:tcW w:w="232" w:type="pct"/>
            <w:vAlign w:val="center"/>
            <w:hideMark/>
          </w:tcPr>
          <w:p w14:paraId="0E2AC827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SR</w:t>
            </w:r>
          </w:p>
        </w:tc>
      </w:tr>
      <w:tr w:rsidR="002C7748" w:rsidRPr="002C7748" w14:paraId="20E23B28" w14:textId="77777777" w:rsidTr="002C7748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vMerge/>
            <w:vAlign w:val="center"/>
            <w:hideMark/>
          </w:tcPr>
          <w:p w14:paraId="1D3C2434" w14:textId="77777777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466" w:type="pct"/>
            <w:vMerge/>
            <w:vAlign w:val="center"/>
            <w:hideMark/>
          </w:tcPr>
          <w:p w14:paraId="2745A94C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378" w:type="pct"/>
            <w:vMerge/>
            <w:vAlign w:val="center"/>
            <w:hideMark/>
          </w:tcPr>
          <w:p w14:paraId="367C8A3F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381" w:type="pct"/>
            <w:vMerge/>
            <w:vAlign w:val="center"/>
            <w:hideMark/>
          </w:tcPr>
          <w:p w14:paraId="62D07138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481" w:type="pct"/>
            <w:vAlign w:val="center"/>
            <w:hideMark/>
          </w:tcPr>
          <w:p w14:paraId="7194657B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100,0</w:t>
            </w:r>
          </w:p>
        </w:tc>
        <w:tc>
          <w:tcPr>
            <w:tcW w:w="327" w:type="pct"/>
            <w:vAlign w:val="center"/>
            <w:hideMark/>
          </w:tcPr>
          <w:p w14:paraId="65060E5A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vAlign w:val="center"/>
            <w:hideMark/>
          </w:tcPr>
          <w:p w14:paraId="3461777A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327" w:type="pct"/>
            <w:vAlign w:val="center"/>
            <w:hideMark/>
          </w:tcPr>
          <w:p w14:paraId="1A314290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949" w:type="pct"/>
            <w:noWrap/>
            <w:vAlign w:val="center"/>
            <w:hideMark/>
          </w:tcPr>
          <w:p w14:paraId="266F606F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50,0</w:t>
            </w:r>
          </w:p>
        </w:tc>
        <w:tc>
          <w:tcPr>
            <w:tcW w:w="232" w:type="pct"/>
            <w:noWrap/>
            <w:vAlign w:val="center"/>
            <w:hideMark/>
          </w:tcPr>
          <w:p w14:paraId="19D33D85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20,0</w:t>
            </w:r>
          </w:p>
        </w:tc>
        <w:tc>
          <w:tcPr>
            <w:tcW w:w="189" w:type="pct"/>
            <w:noWrap/>
            <w:vAlign w:val="center"/>
            <w:hideMark/>
          </w:tcPr>
          <w:p w14:paraId="57EBDDD3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0EA9BE93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2100B57E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  <w:tc>
          <w:tcPr>
            <w:tcW w:w="232" w:type="pct"/>
            <w:noWrap/>
            <w:vAlign w:val="center"/>
            <w:hideMark/>
          </w:tcPr>
          <w:p w14:paraId="333F5D12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10,0</w:t>
            </w:r>
          </w:p>
        </w:tc>
      </w:tr>
      <w:tr w:rsidR="002C7748" w:rsidRPr="002C7748" w14:paraId="342DF562" w14:textId="77777777" w:rsidTr="002C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2204292D" w14:textId="5F35D3BD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</w:t>
            </w:r>
          </w:p>
        </w:tc>
        <w:tc>
          <w:tcPr>
            <w:tcW w:w="466" w:type="pct"/>
            <w:noWrap/>
            <w:vAlign w:val="center"/>
            <w:hideMark/>
          </w:tcPr>
          <w:p w14:paraId="14AC6D4E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Alić</w:t>
            </w:r>
          </w:p>
        </w:tc>
        <w:tc>
          <w:tcPr>
            <w:tcW w:w="378" w:type="pct"/>
            <w:noWrap/>
            <w:vAlign w:val="center"/>
            <w:hideMark/>
          </w:tcPr>
          <w:p w14:paraId="35EA0787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Lejla</w:t>
            </w:r>
          </w:p>
        </w:tc>
        <w:tc>
          <w:tcPr>
            <w:tcW w:w="381" w:type="pct"/>
            <w:noWrap/>
            <w:vAlign w:val="center"/>
            <w:hideMark/>
          </w:tcPr>
          <w:p w14:paraId="6E2F96BD" w14:textId="0F3D3813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32B6C28D" w14:textId="3A9CE9D9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327" w:type="pct"/>
            <w:noWrap/>
            <w:vAlign w:val="center"/>
            <w:hideMark/>
          </w:tcPr>
          <w:p w14:paraId="285278A9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327" w:type="pct"/>
            <w:noWrap/>
            <w:vAlign w:val="center"/>
            <w:hideMark/>
          </w:tcPr>
          <w:p w14:paraId="7EEBB246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327" w:type="pct"/>
            <w:noWrap/>
            <w:vAlign w:val="center"/>
            <w:hideMark/>
          </w:tcPr>
          <w:p w14:paraId="33232130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949" w:type="pct"/>
            <w:noWrap/>
            <w:vAlign w:val="center"/>
            <w:hideMark/>
          </w:tcPr>
          <w:p w14:paraId="33CF09CB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32,0</w:t>
            </w:r>
          </w:p>
        </w:tc>
        <w:tc>
          <w:tcPr>
            <w:tcW w:w="232" w:type="pct"/>
            <w:noWrap/>
            <w:vAlign w:val="center"/>
            <w:hideMark/>
          </w:tcPr>
          <w:p w14:paraId="28B78E2F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6,0</w:t>
            </w:r>
          </w:p>
        </w:tc>
        <w:tc>
          <w:tcPr>
            <w:tcW w:w="189" w:type="pct"/>
            <w:noWrap/>
            <w:vAlign w:val="center"/>
            <w:hideMark/>
          </w:tcPr>
          <w:p w14:paraId="24D667F5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505EF566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65F92A43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232" w:type="pct"/>
            <w:noWrap/>
            <w:vAlign w:val="center"/>
            <w:hideMark/>
          </w:tcPr>
          <w:p w14:paraId="22D72EDF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</w:tr>
      <w:tr w:rsidR="002C7748" w:rsidRPr="002C7748" w14:paraId="637C907C" w14:textId="77777777" w:rsidTr="002C7748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622B784E" w14:textId="6C6D1C70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2</w:t>
            </w:r>
          </w:p>
        </w:tc>
        <w:tc>
          <w:tcPr>
            <w:tcW w:w="466" w:type="pct"/>
            <w:noWrap/>
            <w:vAlign w:val="center"/>
            <w:hideMark/>
          </w:tcPr>
          <w:p w14:paraId="38B34205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Čomić</w:t>
            </w:r>
          </w:p>
        </w:tc>
        <w:tc>
          <w:tcPr>
            <w:tcW w:w="378" w:type="pct"/>
            <w:noWrap/>
            <w:vAlign w:val="center"/>
            <w:hideMark/>
          </w:tcPr>
          <w:p w14:paraId="4FF8930E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Ajdin</w:t>
            </w:r>
          </w:p>
        </w:tc>
        <w:tc>
          <w:tcPr>
            <w:tcW w:w="381" w:type="pct"/>
            <w:noWrap/>
            <w:vAlign w:val="center"/>
            <w:hideMark/>
          </w:tcPr>
          <w:p w14:paraId="0E2E66BE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Osam (8)</w:t>
            </w:r>
          </w:p>
        </w:tc>
        <w:tc>
          <w:tcPr>
            <w:tcW w:w="481" w:type="pct"/>
            <w:noWrap/>
            <w:vAlign w:val="center"/>
            <w:hideMark/>
          </w:tcPr>
          <w:p w14:paraId="252834A8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81,0</w:t>
            </w:r>
          </w:p>
        </w:tc>
        <w:tc>
          <w:tcPr>
            <w:tcW w:w="327" w:type="pct"/>
            <w:noWrap/>
            <w:vAlign w:val="center"/>
            <w:hideMark/>
          </w:tcPr>
          <w:p w14:paraId="1278DC43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41A6B7E7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327" w:type="pct"/>
            <w:noWrap/>
            <w:vAlign w:val="center"/>
            <w:hideMark/>
          </w:tcPr>
          <w:p w14:paraId="33E9F04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949" w:type="pct"/>
            <w:noWrap/>
            <w:vAlign w:val="center"/>
            <w:hideMark/>
          </w:tcPr>
          <w:p w14:paraId="54CB1220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36,0</w:t>
            </w:r>
          </w:p>
        </w:tc>
        <w:tc>
          <w:tcPr>
            <w:tcW w:w="232" w:type="pct"/>
            <w:noWrap/>
            <w:vAlign w:val="center"/>
            <w:hideMark/>
          </w:tcPr>
          <w:p w14:paraId="0D83425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189" w:type="pct"/>
            <w:noWrap/>
            <w:vAlign w:val="center"/>
            <w:hideMark/>
          </w:tcPr>
          <w:p w14:paraId="7F95194F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15F8E8C2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0906141A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  <w:tc>
          <w:tcPr>
            <w:tcW w:w="232" w:type="pct"/>
            <w:noWrap/>
            <w:vAlign w:val="center"/>
            <w:hideMark/>
          </w:tcPr>
          <w:p w14:paraId="493DD0B5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</w:tr>
      <w:tr w:rsidR="002C7748" w:rsidRPr="002C7748" w14:paraId="11378BEC" w14:textId="77777777" w:rsidTr="002C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3CBFD1FE" w14:textId="7095EEAC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3</w:t>
            </w:r>
          </w:p>
        </w:tc>
        <w:tc>
          <w:tcPr>
            <w:tcW w:w="466" w:type="pct"/>
            <w:noWrap/>
            <w:vAlign w:val="center"/>
            <w:hideMark/>
          </w:tcPr>
          <w:p w14:paraId="25E7DB29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Ćorhodžić</w:t>
            </w:r>
          </w:p>
        </w:tc>
        <w:tc>
          <w:tcPr>
            <w:tcW w:w="378" w:type="pct"/>
            <w:noWrap/>
            <w:vAlign w:val="center"/>
            <w:hideMark/>
          </w:tcPr>
          <w:p w14:paraId="4ACF7E39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Bakir</w:t>
            </w:r>
          </w:p>
        </w:tc>
        <w:tc>
          <w:tcPr>
            <w:tcW w:w="381" w:type="pct"/>
            <w:noWrap/>
            <w:vAlign w:val="center"/>
            <w:hideMark/>
          </w:tcPr>
          <w:p w14:paraId="152A31BE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Šest (6)</w:t>
            </w:r>
          </w:p>
        </w:tc>
        <w:tc>
          <w:tcPr>
            <w:tcW w:w="481" w:type="pct"/>
            <w:noWrap/>
            <w:vAlign w:val="center"/>
            <w:hideMark/>
          </w:tcPr>
          <w:p w14:paraId="0EC3021F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59,0</w:t>
            </w:r>
          </w:p>
        </w:tc>
        <w:tc>
          <w:tcPr>
            <w:tcW w:w="327" w:type="pct"/>
            <w:noWrap/>
            <w:vAlign w:val="center"/>
            <w:hideMark/>
          </w:tcPr>
          <w:p w14:paraId="6A35064C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0F3F83CE" w14:textId="30C40578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12B0226C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949" w:type="pct"/>
            <w:noWrap/>
            <w:vAlign w:val="center"/>
            <w:hideMark/>
          </w:tcPr>
          <w:p w14:paraId="49029D3A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29,0</w:t>
            </w:r>
          </w:p>
        </w:tc>
        <w:tc>
          <w:tcPr>
            <w:tcW w:w="232" w:type="pct"/>
            <w:noWrap/>
            <w:vAlign w:val="center"/>
            <w:hideMark/>
          </w:tcPr>
          <w:p w14:paraId="045683BB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  <w:tc>
          <w:tcPr>
            <w:tcW w:w="189" w:type="pct"/>
            <w:noWrap/>
            <w:vAlign w:val="center"/>
            <w:hideMark/>
          </w:tcPr>
          <w:p w14:paraId="06083F41" w14:textId="6B12AC0D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89" w:type="pct"/>
            <w:noWrap/>
            <w:vAlign w:val="center"/>
            <w:hideMark/>
          </w:tcPr>
          <w:p w14:paraId="056F5B70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232" w:type="pct"/>
            <w:noWrap/>
            <w:vAlign w:val="center"/>
            <w:hideMark/>
          </w:tcPr>
          <w:p w14:paraId="1C137B5B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232" w:type="pct"/>
            <w:noWrap/>
            <w:vAlign w:val="center"/>
            <w:hideMark/>
          </w:tcPr>
          <w:p w14:paraId="32701738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2C7748" w:rsidRPr="002C7748" w14:paraId="7EE07DFF" w14:textId="77777777" w:rsidTr="002C7748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1AFFA8A4" w14:textId="0E77D183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4</w:t>
            </w:r>
          </w:p>
        </w:tc>
        <w:tc>
          <w:tcPr>
            <w:tcW w:w="466" w:type="pct"/>
            <w:noWrap/>
            <w:vAlign w:val="center"/>
            <w:hideMark/>
          </w:tcPr>
          <w:p w14:paraId="5CF54F21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Hrnjić</w:t>
            </w:r>
          </w:p>
        </w:tc>
        <w:tc>
          <w:tcPr>
            <w:tcW w:w="378" w:type="pct"/>
            <w:noWrap/>
            <w:vAlign w:val="center"/>
            <w:hideMark/>
          </w:tcPr>
          <w:p w14:paraId="49E97DA1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Sumeja</w:t>
            </w:r>
          </w:p>
        </w:tc>
        <w:tc>
          <w:tcPr>
            <w:tcW w:w="381" w:type="pct"/>
            <w:noWrap/>
            <w:vAlign w:val="center"/>
            <w:hideMark/>
          </w:tcPr>
          <w:p w14:paraId="1D855EC2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Šest (6)</w:t>
            </w:r>
          </w:p>
        </w:tc>
        <w:tc>
          <w:tcPr>
            <w:tcW w:w="481" w:type="pct"/>
            <w:noWrap/>
            <w:vAlign w:val="center"/>
            <w:hideMark/>
          </w:tcPr>
          <w:p w14:paraId="20910714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57,5</w:t>
            </w:r>
          </w:p>
        </w:tc>
        <w:tc>
          <w:tcPr>
            <w:tcW w:w="327" w:type="pct"/>
            <w:noWrap/>
            <w:vAlign w:val="center"/>
            <w:hideMark/>
          </w:tcPr>
          <w:p w14:paraId="76C9527E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246EAFE0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455DE0D8" w14:textId="465F584C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949" w:type="pct"/>
            <w:noWrap/>
            <w:vAlign w:val="center"/>
            <w:hideMark/>
          </w:tcPr>
          <w:p w14:paraId="62D91DCF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27,5</w:t>
            </w:r>
          </w:p>
        </w:tc>
        <w:tc>
          <w:tcPr>
            <w:tcW w:w="232" w:type="pct"/>
            <w:noWrap/>
            <w:vAlign w:val="center"/>
            <w:hideMark/>
          </w:tcPr>
          <w:p w14:paraId="3E596F75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6,5</w:t>
            </w:r>
          </w:p>
        </w:tc>
        <w:tc>
          <w:tcPr>
            <w:tcW w:w="189" w:type="pct"/>
            <w:noWrap/>
            <w:vAlign w:val="center"/>
            <w:hideMark/>
          </w:tcPr>
          <w:p w14:paraId="0815AC81" w14:textId="52CB32E6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</w:p>
        </w:tc>
        <w:tc>
          <w:tcPr>
            <w:tcW w:w="189" w:type="pct"/>
            <w:noWrap/>
            <w:vAlign w:val="center"/>
            <w:hideMark/>
          </w:tcPr>
          <w:p w14:paraId="428791E7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4,0</w:t>
            </w:r>
          </w:p>
        </w:tc>
        <w:tc>
          <w:tcPr>
            <w:tcW w:w="232" w:type="pct"/>
            <w:noWrap/>
            <w:vAlign w:val="center"/>
            <w:hideMark/>
          </w:tcPr>
          <w:p w14:paraId="65F517DE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232" w:type="pct"/>
            <w:noWrap/>
            <w:vAlign w:val="center"/>
            <w:hideMark/>
          </w:tcPr>
          <w:p w14:paraId="06A18E65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</w:tr>
      <w:tr w:rsidR="002C7748" w:rsidRPr="002C7748" w14:paraId="166978FA" w14:textId="77777777" w:rsidTr="002C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054EA084" w14:textId="49A9A7DE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5</w:t>
            </w:r>
          </w:p>
        </w:tc>
        <w:tc>
          <w:tcPr>
            <w:tcW w:w="466" w:type="pct"/>
            <w:noWrap/>
            <w:vAlign w:val="center"/>
            <w:hideMark/>
          </w:tcPr>
          <w:p w14:paraId="3470AB9D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Malkočević</w:t>
            </w:r>
          </w:p>
        </w:tc>
        <w:tc>
          <w:tcPr>
            <w:tcW w:w="378" w:type="pct"/>
            <w:noWrap/>
            <w:vAlign w:val="center"/>
            <w:hideMark/>
          </w:tcPr>
          <w:p w14:paraId="617480B2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Maida</w:t>
            </w:r>
          </w:p>
        </w:tc>
        <w:tc>
          <w:tcPr>
            <w:tcW w:w="381" w:type="pct"/>
            <w:noWrap/>
            <w:vAlign w:val="center"/>
            <w:hideMark/>
          </w:tcPr>
          <w:p w14:paraId="4D7A24A0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Osam (8)</w:t>
            </w:r>
          </w:p>
        </w:tc>
        <w:tc>
          <w:tcPr>
            <w:tcW w:w="481" w:type="pct"/>
            <w:noWrap/>
            <w:vAlign w:val="center"/>
            <w:hideMark/>
          </w:tcPr>
          <w:p w14:paraId="61DBE08B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78,5</w:t>
            </w:r>
          </w:p>
        </w:tc>
        <w:tc>
          <w:tcPr>
            <w:tcW w:w="327" w:type="pct"/>
            <w:noWrap/>
            <w:vAlign w:val="center"/>
            <w:hideMark/>
          </w:tcPr>
          <w:p w14:paraId="4B422D35" w14:textId="586C92D8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44CD15A2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327" w:type="pct"/>
            <w:noWrap/>
            <w:vAlign w:val="center"/>
            <w:hideMark/>
          </w:tcPr>
          <w:p w14:paraId="0AC3B75B" w14:textId="79B8A333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949" w:type="pct"/>
            <w:noWrap/>
            <w:vAlign w:val="center"/>
            <w:hideMark/>
          </w:tcPr>
          <w:p w14:paraId="70BB3A52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43,5</w:t>
            </w:r>
          </w:p>
        </w:tc>
        <w:tc>
          <w:tcPr>
            <w:tcW w:w="232" w:type="pct"/>
            <w:noWrap/>
            <w:vAlign w:val="center"/>
            <w:hideMark/>
          </w:tcPr>
          <w:p w14:paraId="59B9588B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14,5</w:t>
            </w:r>
          </w:p>
        </w:tc>
        <w:tc>
          <w:tcPr>
            <w:tcW w:w="189" w:type="pct"/>
            <w:noWrap/>
            <w:vAlign w:val="center"/>
            <w:hideMark/>
          </w:tcPr>
          <w:p w14:paraId="3686B6F8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69262634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4,0</w:t>
            </w:r>
          </w:p>
        </w:tc>
        <w:tc>
          <w:tcPr>
            <w:tcW w:w="232" w:type="pct"/>
            <w:noWrap/>
            <w:vAlign w:val="center"/>
            <w:hideMark/>
          </w:tcPr>
          <w:p w14:paraId="7794781F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Cs/>
                <w:lang w:val="bs-Latn-BA" w:eastAsia="bs-Latn-BA" w:bidi="ar-SA"/>
              </w:rPr>
              <w:t>10,0</w:t>
            </w:r>
          </w:p>
        </w:tc>
        <w:tc>
          <w:tcPr>
            <w:tcW w:w="232" w:type="pct"/>
            <w:noWrap/>
            <w:vAlign w:val="center"/>
            <w:hideMark/>
          </w:tcPr>
          <w:p w14:paraId="15D1384C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2C7748" w:rsidRPr="002C7748" w14:paraId="37A38EA7" w14:textId="77777777" w:rsidTr="002C7748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6752DF97" w14:textId="59FAB6D1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6</w:t>
            </w:r>
          </w:p>
        </w:tc>
        <w:tc>
          <w:tcPr>
            <w:tcW w:w="466" w:type="pct"/>
            <w:noWrap/>
            <w:vAlign w:val="center"/>
            <w:hideMark/>
          </w:tcPr>
          <w:p w14:paraId="71589CB6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Pandur</w:t>
            </w:r>
          </w:p>
        </w:tc>
        <w:tc>
          <w:tcPr>
            <w:tcW w:w="378" w:type="pct"/>
            <w:noWrap/>
            <w:vAlign w:val="center"/>
            <w:hideMark/>
          </w:tcPr>
          <w:p w14:paraId="6F80F1CB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Amila</w:t>
            </w:r>
          </w:p>
        </w:tc>
        <w:tc>
          <w:tcPr>
            <w:tcW w:w="381" w:type="pct"/>
            <w:noWrap/>
            <w:vAlign w:val="center"/>
            <w:hideMark/>
          </w:tcPr>
          <w:p w14:paraId="40C8E65E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Deset (10)</w:t>
            </w:r>
          </w:p>
        </w:tc>
        <w:tc>
          <w:tcPr>
            <w:tcW w:w="481" w:type="pct"/>
            <w:noWrap/>
            <w:vAlign w:val="center"/>
            <w:hideMark/>
          </w:tcPr>
          <w:p w14:paraId="763A7418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97,5</w:t>
            </w:r>
          </w:p>
        </w:tc>
        <w:tc>
          <w:tcPr>
            <w:tcW w:w="327" w:type="pct"/>
            <w:noWrap/>
            <w:vAlign w:val="center"/>
            <w:hideMark/>
          </w:tcPr>
          <w:p w14:paraId="3B84B5A7" w14:textId="584A5AE2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6D39A81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327" w:type="pct"/>
            <w:noWrap/>
            <w:vAlign w:val="center"/>
            <w:hideMark/>
          </w:tcPr>
          <w:p w14:paraId="57F2BE84" w14:textId="378D77F4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949" w:type="pct"/>
            <w:noWrap/>
            <w:vAlign w:val="center"/>
            <w:hideMark/>
          </w:tcPr>
          <w:p w14:paraId="01D718DB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47,5</w:t>
            </w:r>
          </w:p>
        </w:tc>
        <w:tc>
          <w:tcPr>
            <w:tcW w:w="232" w:type="pct"/>
            <w:noWrap/>
            <w:vAlign w:val="center"/>
            <w:hideMark/>
          </w:tcPr>
          <w:p w14:paraId="33E14A9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17,5</w:t>
            </w:r>
          </w:p>
        </w:tc>
        <w:tc>
          <w:tcPr>
            <w:tcW w:w="189" w:type="pct"/>
            <w:noWrap/>
            <w:vAlign w:val="center"/>
            <w:hideMark/>
          </w:tcPr>
          <w:p w14:paraId="64F79C8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0A3D1328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6414A1C6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232" w:type="pct"/>
            <w:noWrap/>
            <w:vAlign w:val="center"/>
            <w:hideMark/>
          </w:tcPr>
          <w:p w14:paraId="068F0445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2C7748" w:rsidRPr="002C7748" w14:paraId="5E44A7D3" w14:textId="77777777" w:rsidTr="002C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18A4705E" w14:textId="51E226BD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7</w:t>
            </w:r>
          </w:p>
        </w:tc>
        <w:tc>
          <w:tcPr>
            <w:tcW w:w="466" w:type="pct"/>
            <w:noWrap/>
            <w:vAlign w:val="center"/>
            <w:hideMark/>
          </w:tcPr>
          <w:p w14:paraId="77777580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Pezerović</w:t>
            </w:r>
          </w:p>
        </w:tc>
        <w:tc>
          <w:tcPr>
            <w:tcW w:w="378" w:type="pct"/>
            <w:noWrap/>
            <w:vAlign w:val="center"/>
            <w:hideMark/>
          </w:tcPr>
          <w:p w14:paraId="3CE3A7E9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Nejla</w:t>
            </w:r>
          </w:p>
        </w:tc>
        <w:tc>
          <w:tcPr>
            <w:tcW w:w="381" w:type="pct"/>
            <w:noWrap/>
            <w:vAlign w:val="center"/>
            <w:hideMark/>
          </w:tcPr>
          <w:p w14:paraId="04AD6B97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Osam (8)</w:t>
            </w:r>
          </w:p>
        </w:tc>
        <w:tc>
          <w:tcPr>
            <w:tcW w:w="481" w:type="pct"/>
            <w:noWrap/>
            <w:vAlign w:val="center"/>
            <w:hideMark/>
          </w:tcPr>
          <w:p w14:paraId="0C054072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83,5</w:t>
            </w:r>
          </w:p>
        </w:tc>
        <w:tc>
          <w:tcPr>
            <w:tcW w:w="327" w:type="pct"/>
            <w:noWrap/>
            <w:vAlign w:val="center"/>
            <w:hideMark/>
          </w:tcPr>
          <w:p w14:paraId="40861EEB" w14:textId="493F9C0A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745CFE7A" w14:textId="285201A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2E9B77BF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949" w:type="pct"/>
            <w:noWrap/>
            <w:vAlign w:val="center"/>
            <w:hideMark/>
          </w:tcPr>
          <w:p w14:paraId="444A459F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43,5</w:t>
            </w:r>
          </w:p>
        </w:tc>
        <w:tc>
          <w:tcPr>
            <w:tcW w:w="232" w:type="pct"/>
            <w:noWrap/>
            <w:vAlign w:val="center"/>
            <w:hideMark/>
          </w:tcPr>
          <w:p w14:paraId="705DB682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14,5</w:t>
            </w:r>
          </w:p>
        </w:tc>
        <w:tc>
          <w:tcPr>
            <w:tcW w:w="189" w:type="pct"/>
            <w:noWrap/>
            <w:vAlign w:val="center"/>
            <w:hideMark/>
          </w:tcPr>
          <w:p w14:paraId="562F7995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765839BE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31AC2E74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9,0</w:t>
            </w:r>
          </w:p>
        </w:tc>
        <w:tc>
          <w:tcPr>
            <w:tcW w:w="232" w:type="pct"/>
            <w:noWrap/>
            <w:vAlign w:val="center"/>
            <w:hideMark/>
          </w:tcPr>
          <w:p w14:paraId="357ED881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2C7748" w:rsidRPr="002C7748" w14:paraId="780BD741" w14:textId="77777777" w:rsidTr="002C7748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0AE73720" w14:textId="17F09A5F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8</w:t>
            </w:r>
          </w:p>
        </w:tc>
        <w:tc>
          <w:tcPr>
            <w:tcW w:w="466" w:type="pct"/>
            <w:noWrap/>
            <w:vAlign w:val="center"/>
            <w:hideMark/>
          </w:tcPr>
          <w:p w14:paraId="633A888F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Riđić</w:t>
            </w:r>
          </w:p>
        </w:tc>
        <w:tc>
          <w:tcPr>
            <w:tcW w:w="378" w:type="pct"/>
            <w:noWrap/>
            <w:vAlign w:val="center"/>
            <w:hideMark/>
          </w:tcPr>
          <w:p w14:paraId="5795D028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Nermina</w:t>
            </w:r>
          </w:p>
        </w:tc>
        <w:tc>
          <w:tcPr>
            <w:tcW w:w="381" w:type="pct"/>
            <w:noWrap/>
            <w:vAlign w:val="center"/>
            <w:hideMark/>
          </w:tcPr>
          <w:p w14:paraId="295F7230" w14:textId="6D162B39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</w:p>
        </w:tc>
        <w:tc>
          <w:tcPr>
            <w:tcW w:w="481" w:type="pct"/>
            <w:noWrap/>
            <w:vAlign w:val="center"/>
            <w:hideMark/>
          </w:tcPr>
          <w:p w14:paraId="4DAC653E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74,5</w:t>
            </w:r>
          </w:p>
        </w:tc>
        <w:tc>
          <w:tcPr>
            <w:tcW w:w="327" w:type="pct"/>
            <w:noWrap/>
            <w:vAlign w:val="center"/>
            <w:hideMark/>
          </w:tcPr>
          <w:p w14:paraId="69B4D223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58EE8804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0,0</w:t>
            </w:r>
          </w:p>
        </w:tc>
        <w:tc>
          <w:tcPr>
            <w:tcW w:w="327" w:type="pct"/>
            <w:noWrap/>
            <w:vAlign w:val="center"/>
            <w:hideMark/>
          </w:tcPr>
          <w:p w14:paraId="51E4F298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949" w:type="pct"/>
            <w:noWrap/>
            <w:vAlign w:val="center"/>
            <w:hideMark/>
          </w:tcPr>
          <w:p w14:paraId="1FDE58B5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44,5</w:t>
            </w:r>
          </w:p>
        </w:tc>
        <w:tc>
          <w:tcPr>
            <w:tcW w:w="232" w:type="pct"/>
            <w:noWrap/>
            <w:vAlign w:val="center"/>
            <w:hideMark/>
          </w:tcPr>
          <w:p w14:paraId="2FFDCDEE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14,5</w:t>
            </w:r>
          </w:p>
        </w:tc>
        <w:tc>
          <w:tcPr>
            <w:tcW w:w="189" w:type="pct"/>
            <w:noWrap/>
            <w:vAlign w:val="center"/>
            <w:hideMark/>
          </w:tcPr>
          <w:p w14:paraId="36D1E373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2D0F9143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4944930D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232" w:type="pct"/>
            <w:noWrap/>
            <w:vAlign w:val="center"/>
            <w:hideMark/>
          </w:tcPr>
          <w:p w14:paraId="66CA4026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</w:tr>
      <w:tr w:rsidR="002C7748" w:rsidRPr="002C7748" w14:paraId="43D9A57A" w14:textId="77777777" w:rsidTr="002C77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794DD691" w14:textId="1BFB360F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9</w:t>
            </w:r>
          </w:p>
        </w:tc>
        <w:tc>
          <w:tcPr>
            <w:tcW w:w="466" w:type="pct"/>
            <w:noWrap/>
            <w:vAlign w:val="center"/>
            <w:hideMark/>
          </w:tcPr>
          <w:p w14:paraId="3A2D5F8E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Selimović</w:t>
            </w:r>
          </w:p>
        </w:tc>
        <w:tc>
          <w:tcPr>
            <w:tcW w:w="378" w:type="pct"/>
            <w:noWrap/>
            <w:vAlign w:val="center"/>
            <w:hideMark/>
          </w:tcPr>
          <w:p w14:paraId="79B78D32" w14:textId="77777777" w:rsidR="002C7748" w:rsidRPr="002C7748" w:rsidRDefault="002C7748" w:rsidP="002F2C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Emina</w:t>
            </w:r>
          </w:p>
        </w:tc>
        <w:tc>
          <w:tcPr>
            <w:tcW w:w="381" w:type="pct"/>
            <w:noWrap/>
            <w:vAlign w:val="center"/>
            <w:hideMark/>
          </w:tcPr>
          <w:p w14:paraId="11B0A35D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Osam (8)</w:t>
            </w:r>
          </w:p>
        </w:tc>
        <w:tc>
          <w:tcPr>
            <w:tcW w:w="481" w:type="pct"/>
            <w:noWrap/>
            <w:vAlign w:val="center"/>
            <w:hideMark/>
          </w:tcPr>
          <w:p w14:paraId="4077E55A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82,0</w:t>
            </w:r>
          </w:p>
        </w:tc>
        <w:tc>
          <w:tcPr>
            <w:tcW w:w="327" w:type="pct"/>
            <w:noWrap/>
            <w:vAlign w:val="center"/>
            <w:hideMark/>
          </w:tcPr>
          <w:p w14:paraId="52A67ADF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327" w:type="pct"/>
            <w:noWrap/>
            <w:vAlign w:val="center"/>
            <w:hideMark/>
          </w:tcPr>
          <w:p w14:paraId="57C49A4C" w14:textId="06851575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327" w:type="pct"/>
            <w:noWrap/>
            <w:vAlign w:val="center"/>
            <w:hideMark/>
          </w:tcPr>
          <w:p w14:paraId="2C6034EB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949" w:type="pct"/>
            <w:noWrap/>
            <w:vAlign w:val="center"/>
            <w:hideMark/>
          </w:tcPr>
          <w:p w14:paraId="050A84EC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42,0</w:t>
            </w:r>
          </w:p>
        </w:tc>
        <w:tc>
          <w:tcPr>
            <w:tcW w:w="232" w:type="pct"/>
            <w:noWrap/>
            <w:vAlign w:val="center"/>
            <w:hideMark/>
          </w:tcPr>
          <w:p w14:paraId="7F9A16AA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15,0</w:t>
            </w:r>
          </w:p>
        </w:tc>
        <w:tc>
          <w:tcPr>
            <w:tcW w:w="189" w:type="pct"/>
            <w:noWrap/>
            <w:vAlign w:val="center"/>
            <w:hideMark/>
          </w:tcPr>
          <w:p w14:paraId="55647C28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0AFBE2E0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7C3B64C4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232" w:type="pct"/>
            <w:noWrap/>
            <w:vAlign w:val="center"/>
            <w:hideMark/>
          </w:tcPr>
          <w:p w14:paraId="0D95B8A7" w14:textId="77777777" w:rsidR="002C7748" w:rsidRPr="002C7748" w:rsidRDefault="002C7748" w:rsidP="002C77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color w:val="FF0000"/>
                <w:lang w:val="bs-Latn-BA" w:eastAsia="bs-Latn-BA" w:bidi="ar-SA"/>
              </w:rPr>
              <w:t>7,0</w:t>
            </w:r>
          </w:p>
        </w:tc>
      </w:tr>
      <w:tr w:rsidR="002C7748" w:rsidRPr="002C7748" w14:paraId="4C31F063" w14:textId="77777777" w:rsidTr="002C7748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" w:type="pct"/>
            <w:noWrap/>
            <w:vAlign w:val="center"/>
            <w:hideMark/>
          </w:tcPr>
          <w:p w14:paraId="0FAE05C0" w14:textId="1E2B969C" w:rsidR="002C7748" w:rsidRPr="002C7748" w:rsidRDefault="002C7748" w:rsidP="002C7748">
            <w:pPr>
              <w:jc w:val="center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</w:t>
            </w:r>
          </w:p>
        </w:tc>
        <w:tc>
          <w:tcPr>
            <w:tcW w:w="466" w:type="pct"/>
            <w:noWrap/>
            <w:vAlign w:val="center"/>
            <w:hideMark/>
          </w:tcPr>
          <w:p w14:paraId="221F54B8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Unkić</w:t>
            </w:r>
          </w:p>
        </w:tc>
        <w:tc>
          <w:tcPr>
            <w:tcW w:w="378" w:type="pct"/>
            <w:noWrap/>
            <w:vAlign w:val="center"/>
            <w:hideMark/>
          </w:tcPr>
          <w:p w14:paraId="2701D2A3" w14:textId="77777777" w:rsidR="002C7748" w:rsidRPr="002C7748" w:rsidRDefault="002C7748" w:rsidP="002F2C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Maida</w:t>
            </w:r>
          </w:p>
        </w:tc>
        <w:tc>
          <w:tcPr>
            <w:tcW w:w="381" w:type="pct"/>
            <w:noWrap/>
            <w:vAlign w:val="center"/>
            <w:hideMark/>
          </w:tcPr>
          <w:p w14:paraId="0BFA8F1C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Sedam (7)</w:t>
            </w:r>
          </w:p>
        </w:tc>
        <w:tc>
          <w:tcPr>
            <w:tcW w:w="481" w:type="pct"/>
            <w:noWrap/>
            <w:vAlign w:val="center"/>
            <w:hideMark/>
          </w:tcPr>
          <w:p w14:paraId="2650DB1F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69,0</w:t>
            </w:r>
          </w:p>
        </w:tc>
        <w:tc>
          <w:tcPr>
            <w:tcW w:w="327" w:type="pct"/>
            <w:noWrap/>
            <w:vAlign w:val="center"/>
            <w:hideMark/>
          </w:tcPr>
          <w:p w14:paraId="06F305B6" w14:textId="3A94E4C6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327" w:type="pct"/>
            <w:noWrap/>
            <w:vAlign w:val="center"/>
            <w:hideMark/>
          </w:tcPr>
          <w:p w14:paraId="342EDB9A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20,0</w:t>
            </w:r>
          </w:p>
        </w:tc>
        <w:tc>
          <w:tcPr>
            <w:tcW w:w="327" w:type="pct"/>
            <w:noWrap/>
            <w:vAlign w:val="center"/>
            <w:hideMark/>
          </w:tcPr>
          <w:p w14:paraId="04AB7D8A" w14:textId="7D194D6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>
              <w:rPr>
                <w:rFonts w:ascii="Calibri" w:eastAsia="Times New Roman" w:hAnsi="Calibri" w:cs="Calibri"/>
                <w:lang w:val="bs-Latn-BA" w:eastAsia="bs-Latn-BA" w:bidi="ar-SA"/>
              </w:rPr>
              <w:t>10,0</w:t>
            </w:r>
          </w:p>
        </w:tc>
        <w:tc>
          <w:tcPr>
            <w:tcW w:w="949" w:type="pct"/>
            <w:noWrap/>
            <w:vAlign w:val="center"/>
            <w:hideMark/>
          </w:tcPr>
          <w:p w14:paraId="181055C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b/>
                <w:bCs/>
                <w:lang w:val="bs-Latn-BA" w:eastAsia="bs-Latn-BA" w:bidi="ar-SA"/>
              </w:rPr>
              <w:t>34,0</w:t>
            </w:r>
          </w:p>
        </w:tc>
        <w:tc>
          <w:tcPr>
            <w:tcW w:w="232" w:type="pct"/>
            <w:noWrap/>
            <w:vAlign w:val="center"/>
            <w:hideMark/>
          </w:tcPr>
          <w:p w14:paraId="45B7CADF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189" w:type="pct"/>
            <w:noWrap/>
            <w:vAlign w:val="center"/>
            <w:hideMark/>
          </w:tcPr>
          <w:p w14:paraId="36EEB876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189" w:type="pct"/>
            <w:noWrap/>
            <w:vAlign w:val="center"/>
            <w:hideMark/>
          </w:tcPr>
          <w:p w14:paraId="7F274C7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5,0</w:t>
            </w:r>
          </w:p>
        </w:tc>
        <w:tc>
          <w:tcPr>
            <w:tcW w:w="232" w:type="pct"/>
            <w:noWrap/>
            <w:vAlign w:val="center"/>
            <w:hideMark/>
          </w:tcPr>
          <w:p w14:paraId="21ADB459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  <w:tc>
          <w:tcPr>
            <w:tcW w:w="232" w:type="pct"/>
            <w:noWrap/>
            <w:vAlign w:val="center"/>
            <w:hideMark/>
          </w:tcPr>
          <w:p w14:paraId="1FEC6D83" w14:textId="77777777" w:rsidR="002C7748" w:rsidRPr="002C7748" w:rsidRDefault="002C7748" w:rsidP="002C77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bs-Latn-BA" w:eastAsia="bs-Latn-BA" w:bidi="ar-SA"/>
              </w:rPr>
            </w:pPr>
            <w:r w:rsidRPr="002C7748">
              <w:rPr>
                <w:rFonts w:ascii="Calibri" w:eastAsia="Times New Roman" w:hAnsi="Calibri" w:cs="Calibri"/>
                <w:lang w:val="bs-Latn-BA" w:eastAsia="bs-Latn-BA" w:bidi="ar-SA"/>
              </w:rPr>
              <w:t>8,0</w:t>
            </w:r>
          </w:p>
        </w:tc>
      </w:tr>
      <w:bookmarkEnd w:id="0"/>
    </w:tbl>
    <w:p w14:paraId="48A7D564" w14:textId="77777777" w:rsidR="002C7748" w:rsidRDefault="002C7748" w:rsidP="00C45123">
      <w:pPr>
        <w:spacing w:after="0"/>
        <w:jc w:val="center"/>
        <w:rPr>
          <w:rFonts w:cstheme="minorHAnsi"/>
          <w:b/>
          <w:sz w:val="26"/>
          <w:szCs w:val="26"/>
          <w:lang w:val="bs-Latn-BA"/>
        </w:rPr>
      </w:pPr>
    </w:p>
    <w:p w14:paraId="1AC674D8" w14:textId="77777777" w:rsidR="002C07CB" w:rsidRPr="002F2ACC" w:rsidRDefault="002C07CB" w:rsidP="002C07CB">
      <w:pPr>
        <w:pStyle w:val="ListParagraph"/>
        <w:ind w:left="360"/>
        <w:jc w:val="right"/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</w:pPr>
      <w:r w:rsidRPr="002F2ACC">
        <w:rPr>
          <w:rFonts w:eastAsia="Times New Roman" w:cstheme="minorHAnsi"/>
          <w:b/>
          <w:bCs/>
          <w:color w:val="000000"/>
          <w:sz w:val="24"/>
          <w:szCs w:val="24"/>
          <w:lang w:val="hr-HR" w:eastAsia="bs-Latn-BA" w:bidi="ar-SA"/>
        </w:rPr>
        <w:t>Predmetni nastavnici:</w:t>
      </w:r>
    </w:p>
    <w:p w14:paraId="4A7D39D7" w14:textId="3E901184" w:rsidR="002C07CB" w:rsidRPr="002F2ACC" w:rsidRDefault="0035362A" w:rsidP="002C07CB">
      <w:pPr>
        <w:pStyle w:val="ListParagraph"/>
        <w:spacing w:after="0"/>
        <w:ind w:left="360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Bahrija Umihanić, red.prof.</w:t>
      </w:r>
    </w:p>
    <w:p w14:paraId="132F822D" w14:textId="75CD337D" w:rsidR="0052762A" w:rsidRPr="002F2ACC" w:rsidRDefault="0035362A" w:rsidP="002C07CB">
      <w:pPr>
        <w:spacing w:after="0" w:line="240" w:lineRule="auto"/>
        <w:jc w:val="right"/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</w:pPr>
      <w:r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Dr.sc</w:t>
      </w:r>
      <w:r w:rsidR="002C07CB" w:rsidRPr="002F2ACC">
        <w:rPr>
          <w:rFonts w:eastAsia="Times New Roman" w:cstheme="minorHAnsi"/>
          <w:color w:val="000000"/>
          <w:sz w:val="24"/>
          <w:szCs w:val="24"/>
          <w:lang w:val="hr-HR" w:eastAsia="bs-Latn-BA" w:bidi="ar-SA"/>
        </w:rPr>
        <w:t>. Selma Smajlović, docent</w:t>
      </w:r>
    </w:p>
    <w:sectPr w:rsidR="0052762A" w:rsidRPr="002F2ACC" w:rsidSect="00F47C7B">
      <w:footerReference w:type="even" r:id="rId11"/>
      <w:footerReference w:type="default" r:id="rId12"/>
      <w:pgSz w:w="16838" w:h="11906" w:orient="landscape"/>
      <w:pgMar w:top="1701" w:right="1418" w:bottom="284" w:left="1418" w:header="1140" w:footer="11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3C5416" w14:textId="77777777" w:rsidR="00715CB8" w:rsidRDefault="00715CB8">
      <w:r>
        <w:separator/>
      </w:r>
    </w:p>
  </w:endnote>
  <w:endnote w:type="continuationSeparator" w:id="0">
    <w:p w14:paraId="0F971CD3" w14:textId="77777777" w:rsidR="00715CB8" w:rsidRDefault="00715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CC997" w14:textId="77777777" w:rsidR="008F675C" w:rsidRDefault="008F67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16E82EB" w14:textId="77777777" w:rsidR="008F675C" w:rsidRDefault="008F67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5284055"/>
      <w:docPartObj>
        <w:docPartGallery w:val="Page Numbers (Bottom of Page)"/>
        <w:docPartUnique/>
      </w:docPartObj>
    </w:sdtPr>
    <w:sdtEndPr/>
    <w:sdtContent>
      <w:p w14:paraId="6F7F02ED" w14:textId="1BFA9605" w:rsidR="008F675C" w:rsidRDefault="008F675C">
        <w:pPr>
          <w:pStyle w:val="Footer"/>
          <w:jc w:val="right"/>
        </w:pPr>
        <w:r w:rsidRPr="006A7AF0">
          <w:rPr>
            <w:rFonts w:ascii="Book Antiqua" w:hAnsi="Book Antiqua"/>
            <w:sz w:val="18"/>
            <w:szCs w:val="18"/>
          </w:rPr>
          <w:fldChar w:fldCharType="begin"/>
        </w:r>
        <w:r w:rsidRPr="006A7AF0">
          <w:rPr>
            <w:rFonts w:ascii="Book Antiqua" w:hAnsi="Book Antiqua"/>
            <w:sz w:val="18"/>
            <w:szCs w:val="18"/>
          </w:rPr>
          <w:instrText xml:space="preserve"> PAGE   \* MERGEFORMAT </w:instrText>
        </w:r>
        <w:r w:rsidRPr="006A7AF0">
          <w:rPr>
            <w:rFonts w:ascii="Book Antiqua" w:hAnsi="Book Antiqua"/>
            <w:sz w:val="18"/>
            <w:szCs w:val="18"/>
          </w:rPr>
          <w:fldChar w:fldCharType="separate"/>
        </w:r>
        <w:r w:rsidR="002C7748">
          <w:rPr>
            <w:rFonts w:ascii="Book Antiqua" w:hAnsi="Book Antiqua"/>
            <w:noProof/>
            <w:sz w:val="18"/>
            <w:szCs w:val="18"/>
          </w:rPr>
          <w:t>2</w:t>
        </w:r>
        <w:r w:rsidRPr="006A7AF0">
          <w:rPr>
            <w:rFonts w:ascii="Book Antiqua" w:hAnsi="Book Antiqua"/>
            <w:sz w:val="18"/>
            <w:szCs w:val="18"/>
          </w:rPr>
          <w:fldChar w:fldCharType="end"/>
        </w:r>
      </w:p>
    </w:sdtContent>
  </w:sdt>
  <w:p w14:paraId="76A042CB" w14:textId="77777777" w:rsidR="008F675C" w:rsidRDefault="008F675C" w:rsidP="00A54C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D1593" w14:textId="77777777" w:rsidR="00715CB8" w:rsidRDefault="00715CB8">
      <w:r>
        <w:separator/>
      </w:r>
    </w:p>
  </w:footnote>
  <w:footnote w:type="continuationSeparator" w:id="0">
    <w:p w14:paraId="7BCC4392" w14:textId="77777777" w:rsidR="00715CB8" w:rsidRDefault="00715C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4BBC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14091"/>
    <w:multiLevelType w:val="hybridMultilevel"/>
    <w:tmpl w:val="65BA1A36"/>
    <w:lvl w:ilvl="0" w:tplc="569AA3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307E2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67B2F79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71C4132"/>
    <w:multiLevelType w:val="multilevel"/>
    <w:tmpl w:val="A080E7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0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5" w15:restartNumberingAfterBreak="0">
    <w:nsid w:val="222B1236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43B04"/>
    <w:multiLevelType w:val="hybridMultilevel"/>
    <w:tmpl w:val="476C7B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212E0"/>
    <w:multiLevelType w:val="hybridMultilevel"/>
    <w:tmpl w:val="0F0ED5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3A1FB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FC4B4D"/>
    <w:multiLevelType w:val="hybridMultilevel"/>
    <w:tmpl w:val="3370E1C0"/>
    <w:lvl w:ilvl="0" w:tplc="FCEED73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49B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DAF5C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2E3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022AB8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9E18D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D6518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42C0E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A96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D10DC"/>
    <w:multiLevelType w:val="multilevel"/>
    <w:tmpl w:val="125EF4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B773E4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81F8F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B8F2FE8"/>
    <w:multiLevelType w:val="hybridMultilevel"/>
    <w:tmpl w:val="1362E8D8"/>
    <w:lvl w:ilvl="0" w:tplc="C5C6F75A"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color w:val="auto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CD30E7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34C4"/>
    <w:multiLevelType w:val="hybridMultilevel"/>
    <w:tmpl w:val="F5DEDF06"/>
    <w:lvl w:ilvl="0" w:tplc="1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 w15:restartNumberingAfterBreak="0">
    <w:nsid w:val="468352C4"/>
    <w:multiLevelType w:val="hybridMultilevel"/>
    <w:tmpl w:val="DF681A60"/>
    <w:lvl w:ilvl="0" w:tplc="5B0A1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0E2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3E81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A1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2EF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49B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5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90D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D4A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9353145"/>
    <w:multiLevelType w:val="hybridMultilevel"/>
    <w:tmpl w:val="4C62CC3A"/>
    <w:lvl w:ilvl="0" w:tplc="6EE493F0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F19FC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3318C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CA4AF4"/>
    <w:multiLevelType w:val="hybridMultilevel"/>
    <w:tmpl w:val="FFC61E4E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 w:tentative="1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22C361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AD0BB0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679A3"/>
    <w:multiLevelType w:val="hybridMultilevel"/>
    <w:tmpl w:val="9E5E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C6A07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534C3"/>
    <w:multiLevelType w:val="hybridMultilevel"/>
    <w:tmpl w:val="DBBC64BC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B9790C"/>
    <w:multiLevelType w:val="hybridMultilevel"/>
    <w:tmpl w:val="8116BA9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66932"/>
    <w:multiLevelType w:val="hybridMultilevel"/>
    <w:tmpl w:val="8684E5C4"/>
    <w:lvl w:ilvl="0" w:tplc="699864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>
      <w:start w:val="1"/>
      <w:numFmt w:val="lowerLetter"/>
      <w:lvlText w:val="%2."/>
      <w:lvlJc w:val="left"/>
      <w:pPr>
        <w:ind w:left="1080" w:hanging="360"/>
      </w:pPr>
    </w:lvl>
    <w:lvl w:ilvl="2" w:tplc="141A001B">
      <w:start w:val="1"/>
      <w:numFmt w:val="lowerRoman"/>
      <w:lvlText w:val="%3."/>
      <w:lvlJc w:val="right"/>
      <w:pPr>
        <w:ind w:left="1800" w:hanging="180"/>
      </w:pPr>
    </w:lvl>
    <w:lvl w:ilvl="3" w:tplc="141A000F" w:tentative="1">
      <w:start w:val="1"/>
      <w:numFmt w:val="decimal"/>
      <w:lvlText w:val="%4."/>
      <w:lvlJc w:val="left"/>
      <w:pPr>
        <w:ind w:left="2520" w:hanging="360"/>
      </w:pPr>
    </w:lvl>
    <w:lvl w:ilvl="4" w:tplc="141A0019" w:tentative="1">
      <w:start w:val="1"/>
      <w:numFmt w:val="lowerLetter"/>
      <w:lvlText w:val="%5."/>
      <w:lvlJc w:val="left"/>
      <w:pPr>
        <w:ind w:left="3240" w:hanging="360"/>
      </w:pPr>
    </w:lvl>
    <w:lvl w:ilvl="5" w:tplc="141A001B" w:tentative="1">
      <w:start w:val="1"/>
      <w:numFmt w:val="lowerRoman"/>
      <w:lvlText w:val="%6."/>
      <w:lvlJc w:val="right"/>
      <w:pPr>
        <w:ind w:left="3960" w:hanging="180"/>
      </w:pPr>
    </w:lvl>
    <w:lvl w:ilvl="6" w:tplc="141A000F" w:tentative="1">
      <w:start w:val="1"/>
      <w:numFmt w:val="decimal"/>
      <w:lvlText w:val="%7."/>
      <w:lvlJc w:val="left"/>
      <w:pPr>
        <w:ind w:left="4680" w:hanging="360"/>
      </w:pPr>
    </w:lvl>
    <w:lvl w:ilvl="7" w:tplc="141A0019" w:tentative="1">
      <w:start w:val="1"/>
      <w:numFmt w:val="lowerLetter"/>
      <w:lvlText w:val="%8."/>
      <w:lvlJc w:val="left"/>
      <w:pPr>
        <w:ind w:left="5400" w:hanging="360"/>
      </w:pPr>
    </w:lvl>
    <w:lvl w:ilvl="8" w:tplc="1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77758CA"/>
    <w:multiLevelType w:val="hybridMultilevel"/>
    <w:tmpl w:val="10AE3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D271EE"/>
    <w:multiLevelType w:val="hybridMultilevel"/>
    <w:tmpl w:val="065E9414"/>
    <w:lvl w:ilvl="0" w:tplc="1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9B322DD"/>
    <w:multiLevelType w:val="hybridMultilevel"/>
    <w:tmpl w:val="628C2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3"/>
  </w:num>
  <w:num w:numId="5">
    <w:abstractNumId w:val="4"/>
  </w:num>
  <w:num w:numId="6">
    <w:abstractNumId w:val="17"/>
  </w:num>
  <w:num w:numId="7">
    <w:abstractNumId w:val="29"/>
  </w:num>
  <w:num w:numId="8">
    <w:abstractNumId w:val="20"/>
  </w:num>
  <w:num w:numId="9">
    <w:abstractNumId w:val="8"/>
  </w:num>
  <w:num w:numId="10">
    <w:abstractNumId w:val="15"/>
  </w:num>
  <w:num w:numId="11">
    <w:abstractNumId w:val="21"/>
  </w:num>
  <w:num w:numId="12">
    <w:abstractNumId w:val="27"/>
  </w:num>
  <w:num w:numId="13">
    <w:abstractNumId w:val="0"/>
  </w:num>
  <w:num w:numId="14">
    <w:abstractNumId w:val="7"/>
  </w:num>
  <w:num w:numId="15">
    <w:abstractNumId w:val="1"/>
  </w:num>
  <w:num w:numId="16">
    <w:abstractNumId w:val="11"/>
  </w:num>
  <w:num w:numId="17">
    <w:abstractNumId w:val="22"/>
  </w:num>
  <w:num w:numId="18">
    <w:abstractNumId w:val="19"/>
  </w:num>
  <w:num w:numId="19">
    <w:abstractNumId w:val="26"/>
  </w:num>
  <w:num w:numId="20">
    <w:abstractNumId w:val="5"/>
  </w:num>
  <w:num w:numId="21">
    <w:abstractNumId w:val="14"/>
  </w:num>
  <w:num w:numId="22">
    <w:abstractNumId w:val="23"/>
  </w:num>
  <w:num w:numId="23">
    <w:abstractNumId w:val="12"/>
  </w:num>
  <w:num w:numId="24">
    <w:abstractNumId w:val="24"/>
  </w:num>
  <w:num w:numId="25">
    <w:abstractNumId w:val="25"/>
  </w:num>
  <w:num w:numId="26">
    <w:abstractNumId w:val="18"/>
  </w:num>
  <w:num w:numId="27">
    <w:abstractNumId w:val="6"/>
  </w:num>
  <w:num w:numId="28">
    <w:abstractNumId w:val="9"/>
  </w:num>
  <w:num w:numId="29">
    <w:abstractNumId w:val="16"/>
  </w:num>
  <w:num w:numId="30">
    <w:abstractNumId w:val="30"/>
  </w:num>
  <w:num w:numId="31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215"/>
    <w:rsid w:val="00004010"/>
    <w:rsid w:val="00004E62"/>
    <w:rsid w:val="00011AF6"/>
    <w:rsid w:val="00020819"/>
    <w:rsid w:val="0005004B"/>
    <w:rsid w:val="00072C25"/>
    <w:rsid w:val="00082EAD"/>
    <w:rsid w:val="000872AE"/>
    <w:rsid w:val="00093434"/>
    <w:rsid w:val="000A0473"/>
    <w:rsid w:val="000A109C"/>
    <w:rsid w:val="000A5906"/>
    <w:rsid w:val="000C15FF"/>
    <w:rsid w:val="000C6F8B"/>
    <w:rsid w:val="000D62D1"/>
    <w:rsid w:val="000E0F41"/>
    <w:rsid w:val="000E4374"/>
    <w:rsid w:val="000E628B"/>
    <w:rsid w:val="000E6F96"/>
    <w:rsid w:val="000E7544"/>
    <w:rsid w:val="000F4454"/>
    <w:rsid w:val="000F778E"/>
    <w:rsid w:val="00107AEA"/>
    <w:rsid w:val="00120C08"/>
    <w:rsid w:val="00120FE5"/>
    <w:rsid w:val="001236CA"/>
    <w:rsid w:val="00123F4E"/>
    <w:rsid w:val="001341BB"/>
    <w:rsid w:val="00136E14"/>
    <w:rsid w:val="00143CB2"/>
    <w:rsid w:val="001454F5"/>
    <w:rsid w:val="00150B85"/>
    <w:rsid w:val="001579F7"/>
    <w:rsid w:val="00177142"/>
    <w:rsid w:val="001817A3"/>
    <w:rsid w:val="00197D9B"/>
    <w:rsid w:val="00197DBC"/>
    <w:rsid w:val="001B3C6D"/>
    <w:rsid w:val="001C036A"/>
    <w:rsid w:val="001C76E7"/>
    <w:rsid w:val="001D4587"/>
    <w:rsid w:val="001E1309"/>
    <w:rsid w:val="001E77FE"/>
    <w:rsid w:val="001F0768"/>
    <w:rsid w:val="001F2B7E"/>
    <w:rsid w:val="001F4114"/>
    <w:rsid w:val="00212A88"/>
    <w:rsid w:val="002209CB"/>
    <w:rsid w:val="00221EDC"/>
    <w:rsid w:val="00234C1B"/>
    <w:rsid w:val="002437BF"/>
    <w:rsid w:val="002501BF"/>
    <w:rsid w:val="0026091E"/>
    <w:rsid w:val="002636CC"/>
    <w:rsid w:val="00263E44"/>
    <w:rsid w:val="00266007"/>
    <w:rsid w:val="0028175E"/>
    <w:rsid w:val="00281B97"/>
    <w:rsid w:val="00297713"/>
    <w:rsid w:val="002B67FD"/>
    <w:rsid w:val="002C07CB"/>
    <w:rsid w:val="002C1612"/>
    <w:rsid w:val="002C45CC"/>
    <w:rsid w:val="002C7748"/>
    <w:rsid w:val="002D74AF"/>
    <w:rsid w:val="002E3930"/>
    <w:rsid w:val="002F2ACC"/>
    <w:rsid w:val="002F2C8B"/>
    <w:rsid w:val="0030157B"/>
    <w:rsid w:val="00302050"/>
    <w:rsid w:val="0031129B"/>
    <w:rsid w:val="003169AF"/>
    <w:rsid w:val="00330256"/>
    <w:rsid w:val="0033079F"/>
    <w:rsid w:val="00342E35"/>
    <w:rsid w:val="0035362A"/>
    <w:rsid w:val="003833CE"/>
    <w:rsid w:val="00384105"/>
    <w:rsid w:val="00386E62"/>
    <w:rsid w:val="00394C87"/>
    <w:rsid w:val="003A2490"/>
    <w:rsid w:val="003B23A1"/>
    <w:rsid w:val="003B581F"/>
    <w:rsid w:val="003E75DF"/>
    <w:rsid w:val="003F2EE2"/>
    <w:rsid w:val="0040484A"/>
    <w:rsid w:val="00406881"/>
    <w:rsid w:val="00440B35"/>
    <w:rsid w:val="004410ED"/>
    <w:rsid w:val="004454DB"/>
    <w:rsid w:val="00452E61"/>
    <w:rsid w:val="00460923"/>
    <w:rsid w:val="0047215F"/>
    <w:rsid w:val="0047261F"/>
    <w:rsid w:val="00491169"/>
    <w:rsid w:val="0049485B"/>
    <w:rsid w:val="00495733"/>
    <w:rsid w:val="004A713B"/>
    <w:rsid w:val="004B708E"/>
    <w:rsid w:val="004C2953"/>
    <w:rsid w:val="004D5B04"/>
    <w:rsid w:val="004E2CE4"/>
    <w:rsid w:val="004F5FA1"/>
    <w:rsid w:val="0052762A"/>
    <w:rsid w:val="005344C8"/>
    <w:rsid w:val="00550FD3"/>
    <w:rsid w:val="005636EA"/>
    <w:rsid w:val="00565C24"/>
    <w:rsid w:val="00567868"/>
    <w:rsid w:val="00594390"/>
    <w:rsid w:val="005943AF"/>
    <w:rsid w:val="0059734B"/>
    <w:rsid w:val="00597F36"/>
    <w:rsid w:val="005B4C65"/>
    <w:rsid w:val="005B62E3"/>
    <w:rsid w:val="005C26A1"/>
    <w:rsid w:val="005E1838"/>
    <w:rsid w:val="005E5301"/>
    <w:rsid w:val="005F3D5A"/>
    <w:rsid w:val="005F4B67"/>
    <w:rsid w:val="005F6389"/>
    <w:rsid w:val="00603E0D"/>
    <w:rsid w:val="00605E0D"/>
    <w:rsid w:val="006218C9"/>
    <w:rsid w:val="00635DA3"/>
    <w:rsid w:val="00643114"/>
    <w:rsid w:val="00644226"/>
    <w:rsid w:val="006474D3"/>
    <w:rsid w:val="00653FAC"/>
    <w:rsid w:val="006545C3"/>
    <w:rsid w:val="0067395A"/>
    <w:rsid w:val="00680380"/>
    <w:rsid w:val="006846BF"/>
    <w:rsid w:val="006868C6"/>
    <w:rsid w:val="00687494"/>
    <w:rsid w:val="00697D46"/>
    <w:rsid w:val="006A7AF0"/>
    <w:rsid w:val="006B1C0C"/>
    <w:rsid w:val="006C6853"/>
    <w:rsid w:val="006D79A5"/>
    <w:rsid w:val="006F7D12"/>
    <w:rsid w:val="00715CB8"/>
    <w:rsid w:val="00722023"/>
    <w:rsid w:val="0072208C"/>
    <w:rsid w:val="007309D3"/>
    <w:rsid w:val="007327BC"/>
    <w:rsid w:val="00760D1B"/>
    <w:rsid w:val="00770D59"/>
    <w:rsid w:val="00773C14"/>
    <w:rsid w:val="007775D8"/>
    <w:rsid w:val="007802B5"/>
    <w:rsid w:val="007C1936"/>
    <w:rsid w:val="007C2979"/>
    <w:rsid w:val="007D3CC8"/>
    <w:rsid w:val="007D4693"/>
    <w:rsid w:val="007D590F"/>
    <w:rsid w:val="007E4FE1"/>
    <w:rsid w:val="007E64ED"/>
    <w:rsid w:val="007E6A8B"/>
    <w:rsid w:val="00810D44"/>
    <w:rsid w:val="00812B3E"/>
    <w:rsid w:val="00813F84"/>
    <w:rsid w:val="00821B23"/>
    <w:rsid w:val="008341CE"/>
    <w:rsid w:val="00834830"/>
    <w:rsid w:val="0083513B"/>
    <w:rsid w:val="00852F51"/>
    <w:rsid w:val="00862FFF"/>
    <w:rsid w:val="008732D2"/>
    <w:rsid w:val="008837A0"/>
    <w:rsid w:val="00883A7C"/>
    <w:rsid w:val="00885B06"/>
    <w:rsid w:val="00890B32"/>
    <w:rsid w:val="00894496"/>
    <w:rsid w:val="00895BBD"/>
    <w:rsid w:val="008A28D9"/>
    <w:rsid w:val="008A4BD7"/>
    <w:rsid w:val="008B1A3E"/>
    <w:rsid w:val="008C0A56"/>
    <w:rsid w:val="008E3058"/>
    <w:rsid w:val="008F030D"/>
    <w:rsid w:val="008F26C1"/>
    <w:rsid w:val="008F675C"/>
    <w:rsid w:val="0091464C"/>
    <w:rsid w:val="00924F90"/>
    <w:rsid w:val="00925354"/>
    <w:rsid w:val="00935F98"/>
    <w:rsid w:val="00936DEB"/>
    <w:rsid w:val="00937308"/>
    <w:rsid w:val="0094086E"/>
    <w:rsid w:val="00945CAF"/>
    <w:rsid w:val="009606C5"/>
    <w:rsid w:val="00990DF2"/>
    <w:rsid w:val="009A0E07"/>
    <w:rsid w:val="009B0774"/>
    <w:rsid w:val="009B35A1"/>
    <w:rsid w:val="009B577D"/>
    <w:rsid w:val="009C4456"/>
    <w:rsid w:val="009F5C4D"/>
    <w:rsid w:val="00A00F69"/>
    <w:rsid w:val="00A149E3"/>
    <w:rsid w:val="00A14B67"/>
    <w:rsid w:val="00A40995"/>
    <w:rsid w:val="00A45107"/>
    <w:rsid w:val="00A454C4"/>
    <w:rsid w:val="00A54C5A"/>
    <w:rsid w:val="00A7010A"/>
    <w:rsid w:val="00A860C8"/>
    <w:rsid w:val="00A87110"/>
    <w:rsid w:val="00A92F2C"/>
    <w:rsid w:val="00AA3DB8"/>
    <w:rsid w:val="00AA4896"/>
    <w:rsid w:val="00AB360D"/>
    <w:rsid w:val="00AB69A2"/>
    <w:rsid w:val="00AD2C7A"/>
    <w:rsid w:val="00AD623E"/>
    <w:rsid w:val="00AE53BC"/>
    <w:rsid w:val="00AF5061"/>
    <w:rsid w:val="00B150EA"/>
    <w:rsid w:val="00B21E5A"/>
    <w:rsid w:val="00B25CF0"/>
    <w:rsid w:val="00B442D2"/>
    <w:rsid w:val="00B71845"/>
    <w:rsid w:val="00B73AAF"/>
    <w:rsid w:val="00B77064"/>
    <w:rsid w:val="00B8773A"/>
    <w:rsid w:val="00B903FC"/>
    <w:rsid w:val="00B92220"/>
    <w:rsid w:val="00B935D9"/>
    <w:rsid w:val="00B93E20"/>
    <w:rsid w:val="00B97F9A"/>
    <w:rsid w:val="00BA678C"/>
    <w:rsid w:val="00BC1A3E"/>
    <w:rsid w:val="00BC6094"/>
    <w:rsid w:val="00BE4080"/>
    <w:rsid w:val="00BF460E"/>
    <w:rsid w:val="00C07147"/>
    <w:rsid w:val="00C12C9E"/>
    <w:rsid w:val="00C23F4B"/>
    <w:rsid w:val="00C307ED"/>
    <w:rsid w:val="00C33BC6"/>
    <w:rsid w:val="00C358CA"/>
    <w:rsid w:val="00C43DA9"/>
    <w:rsid w:val="00C45123"/>
    <w:rsid w:val="00C50B96"/>
    <w:rsid w:val="00C525B9"/>
    <w:rsid w:val="00C53E5B"/>
    <w:rsid w:val="00C54C13"/>
    <w:rsid w:val="00C57DFF"/>
    <w:rsid w:val="00C66FA6"/>
    <w:rsid w:val="00C74ED6"/>
    <w:rsid w:val="00C75F4F"/>
    <w:rsid w:val="00C83D8C"/>
    <w:rsid w:val="00C90488"/>
    <w:rsid w:val="00C973F3"/>
    <w:rsid w:val="00CA781D"/>
    <w:rsid w:val="00CB06B9"/>
    <w:rsid w:val="00CC7112"/>
    <w:rsid w:val="00CD1D85"/>
    <w:rsid w:val="00CD2DFB"/>
    <w:rsid w:val="00D03364"/>
    <w:rsid w:val="00D133A1"/>
    <w:rsid w:val="00D15B04"/>
    <w:rsid w:val="00D21215"/>
    <w:rsid w:val="00D33D25"/>
    <w:rsid w:val="00D378A0"/>
    <w:rsid w:val="00D42168"/>
    <w:rsid w:val="00D51B9A"/>
    <w:rsid w:val="00D57FCA"/>
    <w:rsid w:val="00D74EFB"/>
    <w:rsid w:val="00DB5519"/>
    <w:rsid w:val="00DB555F"/>
    <w:rsid w:val="00DD19CB"/>
    <w:rsid w:val="00DE093D"/>
    <w:rsid w:val="00DE69B8"/>
    <w:rsid w:val="00DE777E"/>
    <w:rsid w:val="00DE78CE"/>
    <w:rsid w:val="00DE7F8D"/>
    <w:rsid w:val="00DF3F6B"/>
    <w:rsid w:val="00E00C72"/>
    <w:rsid w:val="00E10AAF"/>
    <w:rsid w:val="00E21E29"/>
    <w:rsid w:val="00E269EC"/>
    <w:rsid w:val="00E32D6E"/>
    <w:rsid w:val="00E36C45"/>
    <w:rsid w:val="00E41031"/>
    <w:rsid w:val="00E474F1"/>
    <w:rsid w:val="00E52337"/>
    <w:rsid w:val="00E5435F"/>
    <w:rsid w:val="00E5586E"/>
    <w:rsid w:val="00E57476"/>
    <w:rsid w:val="00E640F0"/>
    <w:rsid w:val="00E762B8"/>
    <w:rsid w:val="00E77DE7"/>
    <w:rsid w:val="00E8116C"/>
    <w:rsid w:val="00E87C53"/>
    <w:rsid w:val="00E93F5A"/>
    <w:rsid w:val="00E944BE"/>
    <w:rsid w:val="00EA0C73"/>
    <w:rsid w:val="00EB6177"/>
    <w:rsid w:val="00EC50FC"/>
    <w:rsid w:val="00ED6F06"/>
    <w:rsid w:val="00EE4AE3"/>
    <w:rsid w:val="00EE6EF8"/>
    <w:rsid w:val="00EF702B"/>
    <w:rsid w:val="00F1772E"/>
    <w:rsid w:val="00F17866"/>
    <w:rsid w:val="00F24E32"/>
    <w:rsid w:val="00F300DE"/>
    <w:rsid w:val="00F452CB"/>
    <w:rsid w:val="00F47C7B"/>
    <w:rsid w:val="00F645FC"/>
    <w:rsid w:val="00F76627"/>
    <w:rsid w:val="00F77EBF"/>
    <w:rsid w:val="00F83BA9"/>
    <w:rsid w:val="00F9662F"/>
    <w:rsid w:val="00FA4896"/>
    <w:rsid w:val="00FA5A95"/>
    <w:rsid w:val="00FB3EA6"/>
    <w:rsid w:val="00FC376A"/>
    <w:rsid w:val="00FC3774"/>
    <w:rsid w:val="00FD22E4"/>
    <w:rsid w:val="00FD2A3B"/>
    <w:rsid w:val="00FE1171"/>
    <w:rsid w:val="00FE4333"/>
    <w:rsid w:val="00FE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3A1C09"/>
  <w15:docId w15:val="{7D6DCFBA-5CD9-472C-9C8D-60B9ED80E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7713"/>
  </w:style>
  <w:style w:type="paragraph" w:styleId="Heading1">
    <w:name w:val="heading 1"/>
    <w:basedOn w:val="Normal"/>
    <w:next w:val="Normal"/>
    <w:link w:val="Heading1Char"/>
    <w:uiPriority w:val="9"/>
    <w:qFormat/>
    <w:rsid w:val="00E57476"/>
    <w:pPr>
      <w:keepNext/>
      <w:keepLines/>
      <w:spacing w:before="480" w:after="0"/>
      <w:outlineLvl w:val="0"/>
    </w:pPr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7476"/>
    <w:pPr>
      <w:keepNext/>
      <w:keepLines/>
      <w:spacing w:before="200" w:after="0"/>
      <w:ind w:left="720"/>
      <w:outlineLvl w:val="1"/>
    </w:pPr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57476"/>
    <w:pPr>
      <w:keepNext/>
      <w:keepLines/>
      <w:spacing w:before="200" w:after="0"/>
      <w:ind w:left="1440"/>
      <w:outlineLvl w:val="2"/>
    </w:pPr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77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771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771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771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771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771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7476"/>
    <w:rPr>
      <w:rFonts w:ascii="Book Antiqua" w:eastAsiaTheme="majorEastAsia" w:hAnsi="Book Antiqua" w:cstheme="majorBidi"/>
      <w:b/>
      <w:bCs/>
      <w:color w:val="FFFFFF" w:themeColor="background1"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57476"/>
    <w:rPr>
      <w:rFonts w:ascii="Book Antiqua" w:eastAsiaTheme="majorEastAsia" w:hAnsi="Book Antiqua" w:cstheme="majorBidi"/>
      <w:b/>
      <w:bCs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977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77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977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9771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977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odyText">
    <w:name w:val="Body Text"/>
    <w:basedOn w:val="Normal"/>
    <w:rsid w:val="007D590F"/>
    <w:rPr>
      <w:rFonts w:ascii="Arial" w:hAnsi="Arial"/>
      <w:i/>
      <w:sz w:val="28"/>
      <w:lang w:val="hr-HR"/>
    </w:rPr>
  </w:style>
  <w:style w:type="paragraph" w:styleId="BodyTextIndent">
    <w:name w:val="Body Text Indent"/>
    <w:basedOn w:val="Normal"/>
    <w:rsid w:val="007D590F"/>
    <w:pPr>
      <w:ind w:left="54"/>
    </w:pPr>
    <w:rPr>
      <w:rFonts w:ascii="Arial" w:hAnsi="Arial"/>
      <w:i/>
      <w:sz w:val="28"/>
      <w:lang w:val="hr-HR"/>
    </w:rPr>
  </w:style>
  <w:style w:type="paragraph" w:styleId="Footer">
    <w:name w:val="footer"/>
    <w:basedOn w:val="Normal"/>
    <w:link w:val="Foot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A54C5A"/>
    <w:rPr>
      <w:lang w:val="en-GB" w:eastAsia="en-US"/>
    </w:rPr>
  </w:style>
  <w:style w:type="character" w:styleId="PageNumber">
    <w:name w:val="page number"/>
    <w:basedOn w:val="DefaultParagraphFont"/>
    <w:rsid w:val="007D590F"/>
  </w:style>
  <w:style w:type="paragraph" w:styleId="Header">
    <w:name w:val="header"/>
    <w:basedOn w:val="Normal"/>
    <w:link w:val="HeaderChar"/>
    <w:uiPriority w:val="99"/>
    <w:rsid w:val="007D590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54C5A"/>
    <w:rPr>
      <w:lang w:val="en-GB" w:eastAsia="en-US"/>
    </w:rPr>
  </w:style>
  <w:style w:type="paragraph" w:styleId="ListParagraph">
    <w:name w:val="List Paragraph"/>
    <w:basedOn w:val="Normal"/>
    <w:uiPriority w:val="34"/>
    <w:qFormat/>
    <w:rsid w:val="00297713"/>
    <w:pPr>
      <w:ind w:left="720"/>
      <w:contextualSpacing/>
    </w:pPr>
  </w:style>
  <w:style w:type="paragraph" w:styleId="FootnoteText">
    <w:name w:val="footnote text"/>
    <w:aliases w:val="Footnote Text Char1,Footnote Text Char Char,Char"/>
    <w:basedOn w:val="Normal"/>
    <w:link w:val="FootnoteTextChar"/>
    <w:semiHidden/>
    <w:unhideWhenUsed/>
    <w:rsid w:val="00E00C72"/>
  </w:style>
  <w:style w:type="character" w:customStyle="1" w:styleId="FootnoteTextChar">
    <w:name w:val="Footnote Text Char"/>
    <w:aliases w:val="Footnote Text Char1 Char,Footnote Text Char Char Char,Char Char"/>
    <w:link w:val="FootnoteText"/>
    <w:rsid w:val="00E00C72"/>
    <w:rPr>
      <w:lang w:val="en-GB" w:eastAsia="en-US"/>
    </w:rPr>
  </w:style>
  <w:style w:type="character" w:styleId="FootnoteReference">
    <w:name w:val="footnote reference"/>
    <w:uiPriority w:val="99"/>
    <w:semiHidden/>
    <w:unhideWhenUsed/>
    <w:rsid w:val="00E00C72"/>
    <w:rPr>
      <w:vertAlign w:val="superscript"/>
    </w:rPr>
  </w:style>
  <w:style w:type="character" w:styleId="CommentReference">
    <w:name w:val="annotation reference"/>
    <w:uiPriority w:val="99"/>
    <w:semiHidden/>
    <w:unhideWhenUsed/>
    <w:rsid w:val="003F2E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2EE2"/>
  </w:style>
  <w:style w:type="character" w:customStyle="1" w:styleId="CommentTextChar">
    <w:name w:val="Comment Text Char"/>
    <w:link w:val="CommentText"/>
    <w:uiPriority w:val="99"/>
    <w:semiHidden/>
    <w:rsid w:val="003F2EE2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2E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F2EE2"/>
    <w:rPr>
      <w:b/>
      <w:bCs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2E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F2EE2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BC6094"/>
    <w:rPr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59734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973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A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nhideWhenUsed/>
    <w:rsid w:val="006868C6"/>
    <w:pPr>
      <w:spacing w:before="100" w:beforeAutospacing="1" w:after="100" w:afterAutospacing="1"/>
    </w:pPr>
    <w:rPr>
      <w:sz w:val="24"/>
      <w:szCs w:val="24"/>
      <w:lang w:val="hr-HR"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29771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977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771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9771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97713"/>
    <w:rPr>
      <w:b/>
      <w:bCs/>
    </w:rPr>
  </w:style>
  <w:style w:type="character" w:styleId="Emphasis">
    <w:name w:val="Emphasis"/>
    <w:basedOn w:val="DefaultParagraphFont"/>
    <w:uiPriority w:val="20"/>
    <w:qFormat/>
    <w:rsid w:val="00297713"/>
    <w:rPr>
      <w:i/>
      <w:iCs/>
    </w:rPr>
  </w:style>
  <w:style w:type="paragraph" w:styleId="NoSpacing">
    <w:name w:val="No Spacing"/>
    <w:uiPriority w:val="1"/>
    <w:qFormat/>
    <w:rsid w:val="002977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29771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9771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771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7713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29771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97713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97713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97713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9771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97713"/>
    <w:pPr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C74ED6"/>
    <w:pPr>
      <w:spacing w:after="0" w:line="240" w:lineRule="auto"/>
      <w:jc w:val="center"/>
    </w:pPr>
    <w:rPr>
      <w:rFonts w:ascii="Trebuchet MS" w:hAnsi="Trebuchet MS"/>
      <w:bCs/>
      <w:i/>
      <w:color w:val="000000" w:themeColor="text1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A5A9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FA5A95"/>
    <w:pPr>
      <w:spacing w:after="100"/>
      <w:ind w:left="440"/>
    </w:pPr>
  </w:style>
  <w:style w:type="table" w:styleId="GridTable6Colorful-Accent3">
    <w:name w:val="Grid Table 6 Colorful Accent 3"/>
    <w:basedOn w:val="TableNormal"/>
    <w:uiPriority w:val="51"/>
    <w:rsid w:val="000A59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A590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E4374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605E0D"/>
    <w:rPr>
      <w:color w:val="0000FF"/>
      <w:u w:val="single"/>
    </w:rPr>
  </w:style>
  <w:style w:type="paragraph" w:customStyle="1" w:styleId="msonormal0">
    <w:name w:val="msonormal"/>
    <w:basedOn w:val="Normal"/>
    <w:rsid w:val="00605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s-Latn-BA" w:eastAsia="bs-Latn-BA" w:bidi="ar-SA"/>
    </w:rPr>
  </w:style>
  <w:style w:type="paragraph" w:customStyle="1" w:styleId="xl65">
    <w:name w:val="xl6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6">
    <w:name w:val="xl66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7">
    <w:name w:val="xl6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68">
    <w:name w:val="xl68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69">
    <w:name w:val="xl69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0">
    <w:name w:val="xl7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71">
    <w:name w:val="xl7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2">
    <w:name w:val="xl72"/>
    <w:basedOn w:val="Normal"/>
    <w:rsid w:val="00605E0D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3">
    <w:name w:val="xl73"/>
    <w:basedOn w:val="Normal"/>
    <w:rsid w:val="00605E0D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4">
    <w:name w:val="xl74"/>
    <w:basedOn w:val="Normal"/>
    <w:rsid w:val="00605E0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5">
    <w:name w:val="xl75"/>
    <w:basedOn w:val="Normal"/>
    <w:rsid w:val="00605E0D"/>
    <w:pPr>
      <w:pBdr>
        <w:left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6">
    <w:name w:val="xl76"/>
    <w:basedOn w:val="Normal"/>
    <w:rsid w:val="00605E0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7">
    <w:name w:val="xl77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8">
    <w:name w:val="xl78"/>
    <w:basedOn w:val="Normal"/>
    <w:rsid w:val="00605E0D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79">
    <w:name w:val="xl79"/>
    <w:basedOn w:val="Normal"/>
    <w:rsid w:val="00605E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0">
    <w:name w:val="xl80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EBF1DE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1">
    <w:name w:val="xl81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DAEEF3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2">
    <w:name w:val="xl82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3">
    <w:name w:val="xl83"/>
    <w:basedOn w:val="Normal"/>
    <w:rsid w:val="00605E0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4">
    <w:name w:val="xl84"/>
    <w:basedOn w:val="Normal"/>
    <w:rsid w:val="00605E0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85">
    <w:name w:val="xl85"/>
    <w:basedOn w:val="Normal"/>
    <w:rsid w:val="00605E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6">
    <w:name w:val="xl86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7">
    <w:name w:val="xl87"/>
    <w:basedOn w:val="Normal"/>
    <w:rsid w:val="00605E0D"/>
    <w:pP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88">
    <w:name w:val="xl88"/>
    <w:basedOn w:val="Normal"/>
    <w:rsid w:val="00605E0D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table" w:styleId="GridTable6Colorful-Accent1">
    <w:name w:val="Grid Table 6 Colorful Accent 1"/>
    <w:basedOn w:val="TableNormal"/>
    <w:uiPriority w:val="51"/>
    <w:rsid w:val="00605E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05E0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AD2C7A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68749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xl89">
    <w:name w:val="xl89"/>
    <w:basedOn w:val="Normal"/>
    <w:rsid w:val="00EF70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0">
    <w:name w:val="xl90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1">
    <w:name w:val="xl91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2">
    <w:name w:val="xl92"/>
    <w:basedOn w:val="Normal"/>
    <w:rsid w:val="00EF702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3">
    <w:name w:val="xl93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4">
    <w:name w:val="xl94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Calibri"/>
      <w:color w:val="FF0000"/>
      <w:sz w:val="24"/>
      <w:szCs w:val="24"/>
      <w:lang w:val="bs-Latn-BA" w:eastAsia="bs-Latn-BA" w:bidi="ar-SA"/>
    </w:rPr>
  </w:style>
  <w:style w:type="paragraph" w:customStyle="1" w:styleId="xl95">
    <w:name w:val="xl95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6">
    <w:name w:val="xl96"/>
    <w:basedOn w:val="Normal"/>
    <w:rsid w:val="00EF702B"/>
    <w:pPr>
      <w:pBdr>
        <w:top w:val="single" w:sz="4" w:space="0" w:color="auto"/>
        <w:bottom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7">
    <w:name w:val="xl97"/>
    <w:basedOn w:val="Normal"/>
    <w:rsid w:val="00EF70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8">
    <w:name w:val="xl98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4285F4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99">
    <w:name w:val="xl99"/>
    <w:basedOn w:val="Normal"/>
    <w:rsid w:val="00EF702B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paragraph" w:customStyle="1" w:styleId="xl100">
    <w:name w:val="xl100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b/>
      <w:bCs/>
      <w:sz w:val="24"/>
      <w:szCs w:val="24"/>
      <w:lang w:val="bs-Latn-BA" w:eastAsia="bs-Latn-BA" w:bidi="ar-SA"/>
    </w:rPr>
  </w:style>
  <w:style w:type="paragraph" w:customStyle="1" w:styleId="xl101">
    <w:name w:val="xl101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color w:val="FF0000"/>
      <w:sz w:val="24"/>
      <w:szCs w:val="24"/>
      <w:lang w:val="bs-Latn-BA" w:eastAsia="bs-Latn-BA" w:bidi="ar-SA"/>
    </w:rPr>
  </w:style>
  <w:style w:type="paragraph" w:customStyle="1" w:styleId="xl102">
    <w:name w:val="xl102"/>
    <w:basedOn w:val="Normal"/>
    <w:rsid w:val="00EF70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Calibri"/>
      <w:sz w:val="24"/>
      <w:szCs w:val="24"/>
      <w:lang w:val="bs-Latn-BA" w:eastAsia="bs-Latn-BA" w:bidi="ar-SA"/>
    </w:rPr>
  </w:style>
  <w:style w:type="table" w:styleId="ListTable6Colorful-Accent3">
    <w:name w:val="List Table 6 Colorful Accent 3"/>
    <w:basedOn w:val="TableNormal"/>
    <w:uiPriority w:val="51"/>
    <w:rsid w:val="005F63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1Light-Accent3">
    <w:name w:val="Grid Table 1 Light Accent 3"/>
    <w:basedOn w:val="TableNormal"/>
    <w:uiPriority w:val="46"/>
    <w:rsid w:val="00A860C8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860C8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2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15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30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78F27-8097-42ED-A2EF-7DFAFEDFC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prijedloga projekta</vt:lpstr>
    </vt:vector>
  </TitlesOfParts>
  <Company>Grizli777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prijedloga projekta</dc:title>
  <dc:creator>Mirela Omerovic</dc:creator>
  <cp:lastModifiedBy>Envy-LP</cp:lastModifiedBy>
  <cp:revision>12</cp:revision>
  <cp:lastPrinted>2025-06-19T09:13:00Z</cp:lastPrinted>
  <dcterms:created xsi:type="dcterms:W3CDTF">2025-06-19T09:14:00Z</dcterms:created>
  <dcterms:modified xsi:type="dcterms:W3CDTF">2025-06-19T09:34:00Z</dcterms:modified>
</cp:coreProperties>
</file>