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CEF61" w14:textId="20A83614" w:rsidR="002105CD" w:rsidRDefault="002105CD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Univerzitet u Tuzli</w:t>
      </w:r>
    </w:p>
    <w:p w14:paraId="159E7208" w14:textId="77777777" w:rsidR="00893B5C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Ekonomski fakultet</w:t>
      </w:r>
      <w:r w:rsidR="00893B5C">
        <w:rPr>
          <w:rFonts w:asciiTheme="majorHAnsi" w:hAnsiTheme="majorHAnsi"/>
          <w:b/>
          <w:sz w:val="24"/>
          <w:szCs w:val="24"/>
        </w:rPr>
        <w:t xml:space="preserve"> </w:t>
      </w:r>
    </w:p>
    <w:p w14:paraId="3750456A" w14:textId="6A18D41B" w:rsidR="00893B5C" w:rsidRDefault="00893B5C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Ekonomija - Finansije, bankarstvo i osiguranje</w:t>
      </w:r>
    </w:p>
    <w:p w14:paraId="21677960" w14:textId="396F8AE8" w:rsidR="00FF6DB1" w:rsidRPr="00A56912" w:rsidRDefault="00FF6DB1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Akad. 2024/25.</w:t>
      </w:r>
    </w:p>
    <w:p w14:paraId="75B2E2F4" w14:textId="2C1E8525" w:rsidR="00A56912" w:rsidRPr="00A56912" w:rsidRDefault="00FF6DB1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Apsolventski/imatrikulantski ispitni termin (30</w:t>
      </w:r>
      <w:r w:rsidR="00123AC9">
        <w:rPr>
          <w:rFonts w:asciiTheme="majorHAnsi" w:hAnsiTheme="majorHAnsi"/>
          <w:b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>5</w:t>
      </w:r>
      <w:r w:rsidR="002105CD">
        <w:rPr>
          <w:rFonts w:asciiTheme="majorHAnsi" w:hAnsiTheme="majorHAnsi"/>
          <w:b/>
          <w:sz w:val="24"/>
          <w:szCs w:val="24"/>
        </w:rPr>
        <w:t>.202</w:t>
      </w:r>
      <w:r>
        <w:rPr>
          <w:rFonts w:asciiTheme="majorHAnsi" w:hAnsiTheme="majorHAnsi"/>
          <w:b/>
          <w:sz w:val="24"/>
          <w:szCs w:val="24"/>
        </w:rPr>
        <w:t>5</w:t>
      </w:r>
      <w:r w:rsidR="00A56912" w:rsidRPr="00A56912">
        <w:rPr>
          <w:rFonts w:asciiTheme="majorHAnsi" w:hAnsiTheme="majorHAnsi"/>
          <w:b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>)</w:t>
      </w:r>
    </w:p>
    <w:p w14:paraId="6AB9ACF0" w14:textId="5BF32C66" w:rsidR="00A56912" w:rsidRPr="00FF6DB1" w:rsidRDefault="00FF6DB1">
      <w:pPr>
        <w:rPr>
          <w:rFonts w:asciiTheme="majorHAnsi" w:hAnsiTheme="majorHAnsi"/>
          <w:b/>
          <w:bCs/>
          <w:sz w:val="24"/>
          <w:szCs w:val="24"/>
        </w:rPr>
      </w:pPr>
      <w:r w:rsidRPr="00FF6DB1">
        <w:rPr>
          <w:rFonts w:asciiTheme="majorHAnsi" w:hAnsiTheme="majorHAnsi"/>
          <w:b/>
          <w:bCs/>
          <w:sz w:val="24"/>
          <w:szCs w:val="24"/>
        </w:rPr>
        <w:t>02.06.2025.</w:t>
      </w:r>
    </w:p>
    <w:p w14:paraId="702C6E97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33ED818A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398F4F65" w14:textId="77777777" w:rsidR="00A56912" w:rsidRPr="00A56912" w:rsidRDefault="00A56912">
      <w:pPr>
        <w:rPr>
          <w:rFonts w:asciiTheme="majorHAnsi" w:hAnsiTheme="majorHAnsi"/>
          <w:sz w:val="24"/>
          <w:szCs w:val="24"/>
        </w:rPr>
      </w:pPr>
    </w:p>
    <w:p w14:paraId="49E59B60" w14:textId="3EDD98F2" w:rsidR="00A56912" w:rsidRPr="0009363A" w:rsidRDefault="00A56912" w:rsidP="00CC1950">
      <w:pPr>
        <w:jc w:val="center"/>
        <w:rPr>
          <w:rFonts w:asciiTheme="majorHAnsi" w:hAnsiTheme="majorHAnsi"/>
          <w:sz w:val="28"/>
          <w:szCs w:val="28"/>
        </w:rPr>
      </w:pPr>
      <w:r w:rsidRPr="0009363A">
        <w:rPr>
          <w:rFonts w:asciiTheme="majorHAnsi" w:hAnsiTheme="majorHAnsi"/>
          <w:sz w:val="28"/>
          <w:szCs w:val="28"/>
        </w:rPr>
        <w:t xml:space="preserve">Rezultati ispita iz </w:t>
      </w:r>
      <w:r w:rsidR="00893B5C">
        <w:rPr>
          <w:rFonts w:asciiTheme="majorHAnsi" w:hAnsiTheme="majorHAnsi"/>
          <w:sz w:val="28"/>
          <w:szCs w:val="28"/>
        </w:rPr>
        <w:t xml:space="preserve">nastavnog </w:t>
      </w:r>
      <w:r w:rsidRPr="0009363A">
        <w:rPr>
          <w:rFonts w:asciiTheme="majorHAnsi" w:hAnsiTheme="majorHAnsi"/>
          <w:sz w:val="28"/>
          <w:szCs w:val="28"/>
        </w:rPr>
        <w:t xml:space="preserve">predmeta </w:t>
      </w:r>
      <w:r w:rsidRPr="0009363A">
        <w:rPr>
          <w:rFonts w:asciiTheme="majorHAnsi" w:hAnsiTheme="majorHAnsi"/>
          <w:b/>
          <w:sz w:val="28"/>
          <w:szCs w:val="28"/>
        </w:rPr>
        <w:t>„</w:t>
      </w:r>
      <w:r w:rsidR="00893B5C">
        <w:rPr>
          <w:rFonts w:asciiTheme="majorHAnsi" w:hAnsiTheme="majorHAnsi"/>
          <w:b/>
          <w:sz w:val="28"/>
          <w:szCs w:val="28"/>
        </w:rPr>
        <w:t>Bankarstvo</w:t>
      </w:r>
      <w:r w:rsidRPr="0009363A">
        <w:rPr>
          <w:rFonts w:asciiTheme="majorHAnsi" w:hAnsiTheme="majorHAnsi"/>
          <w:b/>
          <w:sz w:val="28"/>
          <w:szCs w:val="28"/>
        </w:rPr>
        <w:t>“</w:t>
      </w:r>
    </w:p>
    <w:p w14:paraId="088688DF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2C3D8211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4EB3A2B6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36E30814" w14:textId="3271BD90" w:rsidR="00CC1950" w:rsidRDefault="002C1C2C" w:rsidP="006E6EB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Dana, </w:t>
      </w:r>
      <w:r w:rsidR="00FF6DB1">
        <w:rPr>
          <w:rFonts w:asciiTheme="majorHAnsi" w:hAnsiTheme="majorHAnsi"/>
          <w:sz w:val="24"/>
          <w:szCs w:val="24"/>
        </w:rPr>
        <w:t>30</w:t>
      </w:r>
      <w:r w:rsidR="00123AC9">
        <w:rPr>
          <w:rFonts w:asciiTheme="majorHAnsi" w:hAnsiTheme="majorHAnsi"/>
          <w:sz w:val="24"/>
          <w:szCs w:val="24"/>
        </w:rPr>
        <w:t>.</w:t>
      </w:r>
      <w:r w:rsidR="00FF6DB1">
        <w:rPr>
          <w:rFonts w:asciiTheme="majorHAnsi" w:hAnsiTheme="majorHAnsi"/>
          <w:sz w:val="24"/>
          <w:szCs w:val="24"/>
        </w:rPr>
        <w:t>05</w:t>
      </w:r>
      <w:r w:rsidR="002105CD">
        <w:rPr>
          <w:rFonts w:asciiTheme="majorHAnsi" w:hAnsiTheme="majorHAnsi"/>
          <w:sz w:val="24"/>
          <w:szCs w:val="24"/>
        </w:rPr>
        <w:t>.202</w:t>
      </w:r>
      <w:r w:rsidR="00FF6DB1">
        <w:rPr>
          <w:rFonts w:asciiTheme="majorHAnsi" w:hAnsiTheme="majorHAnsi"/>
          <w:sz w:val="24"/>
          <w:szCs w:val="24"/>
        </w:rPr>
        <w:t>5</w:t>
      </w:r>
      <w:r w:rsidR="00CC1950">
        <w:rPr>
          <w:rFonts w:asciiTheme="majorHAnsi" w:hAnsiTheme="majorHAnsi"/>
          <w:sz w:val="24"/>
          <w:szCs w:val="24"/>
        </w:rPr>
        <w:t xml:space="preserve">., ispitu </w:t>
      </w:r>
      <w:r w:rsidR="002105CD">
        <w:rPr>
          <w:rFonts w:asciiTheme="majorHAnsi" w:hAnsiTheme="majorHAnsi"/>
          <w:sz w:val="24"/>
          <w:szCs w:val="24"/>
        </w:rPr>
        <w:t xml:space="preserve">je </w:t>
      </w:r>
      <w:r w:rsidR="006E6EB0">
        <w:rPr>
          <w:rFonts w:asciiTheme="majorHAnsi" w:hAnsiTheme="majorHAnsi"/>
          <w:sz w:val="24"/>
          <w:szCs w:val="24"/>
        </w:rPr>
        <w:t>pristupi</w:t>
      </w:r>
      <w:r w:rsidR="00FF6DB1">
        <w:rPr>
          <w:rFonts w:asciiTheme="majorHAnsi" w:hAnsiTheme="majorHAnsi"/>
          <w:sz w:val="24"/>
          <w:szCs w:val="24"/>
        </w:rPr>
        <w:t>la</w:t>
      </w:r>
      <w:r w:rsidR="006E6EB0">
        <w:rPr>
          <w:rFonts w:asciiTheme="majorHAnsi" w:hAnsiTheme="majorHAnsi"/>
          <w:sz w:val="24"/>
          <w:szCs w:val="24"/>
        </w:rPr>
        <w:t xml:space="preserve"> jed</w:t>
      </w:r>
      <w:r w:rsidR="00FF6DB1">
        <w:rPr>
          <w:rFonts w:asciiTheme="majorHAnsi" w:hAnsiTheme="majorHAnsi"/>
          <w:sz w:val="24"/>
          <w:szCs w:val="24"/>
        </w:rPr>
        <w:t>na</w:t>
      </w:r>
      <w:r w:rsidR="006E6EB0">
        <w:rPr>
          <w:rFonts w:asciiTheme="majorHAnsi" w:hAnsiTheme="majorHAnsi"/>
          <w:sz w:val="24"/>
          <w:szCs w:val="24"/>
        </w:rPr>
        <w:t xml:space="preserve"> student</w:t>
      </w:r>
      <w:r w:rsidR="00FF6DB1">
        <w:rPr>
          <w:rFonts w:asciiTheme="majorHAnsi" w:hAnsiTheme="majorHAnsi"/>
          <w:sz w:val="24"/>
          <w:szCs w:val="24"/>
        </w:rPr>
        <w:t>ica u statusu imatrikulanta</w:t>
      </w:r>
      <w:r w:rsidR="00CC1950">
        <w:rPr>
          <w:rFonts w:asciiTheme="majorHAnsi" w:hAnsiTheme="majorHAnsi"/>
          <w:sz w:val="24"/>
          <w:szCs w:val="24"/>
        </w:rPr>
        <w:t>,</w:t>
      </w:r>
      <w:r w:rsidR="00FF6DB1">
        <w:rPr>
          <w:rFonts w:asciiTheme="majorHAnsi" w:hAnsiTheme="majorHAnsi"/>
          <w:sz w:val="24"/>
          <w:szCs w:val="24"/>
        </w:rPr>
        <w:t xml:space="preserve"> Zineta Muratović</w:t>
      </w:r>
      <w:r w:rsidR="00123AC9">
        <w:rPr>
          <w:rFonts w:asciiTheme="majorHAnsi" w:hAnsiTheme="majorHAnsi"/>
          <w:sz w:val="24"/>
          <w:szCs w:val="24"/>
        </w:rPr>
        <w:t>,</w:t>
      </w:r>
      <w:r w:rsidR="002105CD">
        <w:rPr>
          <w:rFonts w:asciiTheme="majorHAnsi" w:hAnsiTheme="majorHAnsi"/>
          <w:sz w:val="24"/>
          <w:szCs w:val="24"/>
        </w:rPr>
        <w:t xml:space="preserve"> indeks broj 3/</w:t>
      </w:r>
      <w:r w:rsidR="006E6EB0">
        <w:rPr>
          <w:rFonts w:asciiTheme="majorHAnsi" w:hAnsiTheme="majorHAnsi"/>
          <w:sz w:val="24"/>
          <w:szCs w:val="24"/>
        </w:rPr>
        <w:t>1</w:t>
      </w:r>
      <w:r w:rsidR="00FF6DB1">
        <w:rPr>
          <w:rFonts w:asciiTheme="majorHAnsi" w:hAnsiTheme="majorHAnsi"/>
          <w:sz w:val="24"/>
          <w:szCs w:val="24"/>
        </w:rPr>
        <w:t>68</w:t>
      </w:r>
      <w:r w:rsidR="006E6EB0">
        <w:rPr>
          <w:rFonts w:asciiTheme="majorHAnsi" w:hAnsiTheme="majorHAnsi"/>
          <w:sz w:val="24"/>
          <w:szCs w:val="24"/>
        </w:rPr>
        <w:t>-I/1</w:t>
      </w:r>
      <w:r w:rsidR="00FF6DB1">
        <w:rPr>
          <w:rFonts w:asciiTheme="majorHAnsi" w:hAnsiTheme="majorHAnsi"/>
          <w:sz w:val="24"/>
          <w:szCs w:val="24"/>
        </w:rPr>
        <w:t>4</w:t>
      </w:r>
      <w:r w:rsidR="002105CD">
        <w:rPr>
          <w:rFonts w:asciiTheme="majorHAnsi" w:hAnsiTheme="majorHAnsi"/>
          <w:sz w:val="24"/>
          <w:szCs w:val="24"/>
        </w:rPr>
        <w:t xml:space="preserve">,  </w:t>
      </w:r>
      <w:r w:rsidR="00FF6DB1">
        <w:rPr>
          <w:rFonts w:asciiTheme="majorHAnsi" w:hAnsiTheme="majorHAnsi"/>
          <w:sz w:val="24"/>
          <w:szCs w:val="24"/>
        </w:rPr>
        <w:t>koja nije zadovoljila zahtijevane kriterije.</w:t>
      </w:r>
    </w:p>
    <w:p w14:paraId="6F8246F7" w14:textId="77F81CD0" w:rsidR="00FF6DB1" w:rsidRPr="0009363A" w:rsidRDefault="00FF6DB1" w:rsidP="006E6EB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Ostvareni broj bodova: 30.</w:t>
      </w:r>
    </w:p>
    <w:p w14:paraId="3EB9C2FA" w14:textId="27BFA666" w:rsidR="00E66600" w:rsidRDefault="0099007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Uvid u rad</w:t>
      </w:r>
      <w:r w:rsidR="0009363A" w:rsidRPr="0009363A">
        <w:rPr>
          <w:rFonts w:asciiTheme="majorHAnsi" w:hAnsiTheme="majorHAnsi"/>
          <w:sz w:val="24"/>
          <w:szCs w:val="24"/>
        </w:rPr>
        <w:t xml:space="preserve"> </w:t>
      </w:r>
      <w:r w:rsidR="002105CD">
        <w:rPr>
          <w:rFonts w:asciiTheme="majorHAnsi" w:hAnsiTheme="majorHAnsi"/>
          <w:sz w:val="24"/>
          <w:szCs w:val="24"/>
        </w:rPr>
        <w:t>se može ostvariti u</w:t>
      </w:r>
      <w:r w:rsidR="00B97DCA">
        <w:rPr>
          <w:rFonts w:asciiTheme="majorHAnsi" w:hAnsiTheme="majorHAnsi"/>
          <w:sz w:val="24"/>
          <w:szCs w:val="24"/>
        </w:rPr>
        <w:t xml:space="preserve"> </w:t>
      </w:r>
      <w:r w:rsidR="00F01CF0">
        <w:rPr>
          <w:rFonts w:asciiTheme="majorHAnsi" w:hAnsiTheme="majorHAnsi"/>
          <w:sz w:val="24"/>
          <w:szCs w:val="24"/>
        </w:rPr>
        <w:t>četvrtak</w:t>
      </w:r>
      <w:r w:rsidR="006E6EB0">
        <w:rPr>
          <w:rFonts w:asciiTheme="majorHAnsi" w:hAnsiTheme="majorHAnsi"/>
          <w:sz w:val="24"/>
          <w:szCs w:val="24"/>
        </w:rPr>
        <w:t xml:space="preserve"> </w:t>
      </w:r>
      <w:r w:rsidR="00B97DCA">
        <w:rPr>
          <w:rFonts w:asciiTheme="majorHAnsi" w:hAnsiTheme="majorHAnsi"/>
          <w:sz w:val="24"/>
          <w:szCs w:val="24"/>
        </w:rPr>
        <w:t>(</w:t>
      </w:r>
      <w:r w:rsidR="00F01CF0">
        <w:rPr>
          <w:rFonts w:asciiTheme="majorHAnsi" w:hAnsiTheme="majorHAnsi"/>
          <w:sz w:val="24"/>
          <w:szCs w:val="24"/>
        </w:rPr>
        <w:t>05</w:t>
      </w:r>
      <w:r w:rsidR="00123AC9">
        <w:rPr>
          <w:rFonts w:asciiTheme="majorHAnsi" w:hAnsiTheme="majorHAnsi"/>
          <w:sz w:val="24"/>
          <w:szCs w:val="24"/>
        </w:rPr>
        <w:t>.</w:t>
      </w:r>
      <w:r w:rsidR="00FF6DB1">
        <w:rPr>
          <w:rFonts w:asciiTheme="majorHAnsi" w:hAnsiTheme="majorHAnsi"/>
          <w:sz w:val="24"/>
          <w:szCs w:val="24"/>
        </w:rPr>
        <w:t>06</w:t>
      </w:r>
      <w:r w:rsidR="008A30CD">
        <w:rPr>
          <w:rFonts w:asciiTheme="majorHAnsi" w:hAnsiTheme="majorHAnsi"/>
          <w:sz w:val="24"/>
          <w:szCs w:val="24"/>
        </w:rPr>
        <w:t>.</w:t>
      </w:r>
      <w:r w:rsidR="00E66600">
        <w:rPr>
          <w:rFonts w:asciiTheme="majorHAnsi" w:hAnsiTheme="majorHAnsi"/>
          <w:sz w:val="24"/>
          <w:szCs w:val="24"/>
        </w:rPr>
        <w:t>)</w:t>
      </w:r>
      <w:r w:rsidR="00997DDB">
        <w:rPr>
          <w:rFonts w:asciiTheme="majorHAnsi" w:hAnsiTheme="majorHAnsi"/>
          <w:sz w:val="24"/>
          <w:szCs w:val="24"/>
        </w:rPr>
        <w:t>,</w:t>
      </w:r>
      <w:r w:rsidR="0009363A" w:rsidRPr="0009363A">
        <w:rPr>
          <w:rFonts w:asciiTheme="majorHAnsi" w:hAnsiTheme="majorHAnsi"/>
          <w:sz w:val="24"/>
          <w:szCs w:val="24"/>
        </w:rPr>
        <w:t xml:space="preserve"> u </w:t>
      </w:r>
      <w:r w:rsidR="00F01CF0">
        <w:rPr>
          <w:rFonts w:asciiTheme="majorHAnsi" w:hAnsiTheme="majorHAnsi"/>
          <w:sz w:val="24"/>
          <w:szCs w:val="24"/>
        </w:rPr>
        <w:t>08:10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h, </w:t>
      </w:r>
      <w:r w:rsidR="00546CCE">
        <w:rPr>
          <w:rFonts w:asciiTheme="majorHAnsi" w:hAnsiTheme="majorHAnsi"/>
          <w:sz w:val="24"/>
          <w:szCs w:val="24"/>
        </w:rPr>
        <w:t>Kancelarija</w:t>
      </w:r>
      <w:r w:rsidR="00B97DCA">
        <w:rPr>
          <w:rFonts w:asciiTheme="majorHAnsi" w:hAnsiTheme="majorHAnsi"/>
          <w:sz w:val="24"/>
          <w:szCs w:val="24"/>
        </w:rPr>
        <w:t xml:space="preserve"> br.</w:t>
      </w:r>
      <w:r w:rsidR="00546CCE">
        <w:rPr>
          <w:rFonts w:asciiTheme="majorHAnsi" w:hAnsiTheme="majorHAnsi"/>
          <w:sz w:val="24"/>
          <w:szCs w:val="24"/>
        </w:rPr>
        <w:t xml:space="preserve"> </w:t>
      </w:r>
      <w:r w:rsidR="00F63F77">
        <w:rPr>
          <w:rFonts w:asciiTheme="majorHAnsi" w:hAnsiTheme="majorHAnsi"/>
          <w:sz w:val="24"/>
          <w:szCs w:val="24"/>
        </w:rPr>
        <w:t>27</w:t>
      </w:r>
      <w:r w:rsidR="00123AC9">
        <w:rPr>
          <w:rFonts w:asciiTheme="majorHAnsi" w:hAnsiTheme="majorHAnsi"/>
          <w:sz w:val="24"/>
          <w:szCs w:val="24"/>
        </w:rPr>
        <w:t>.</w:t>
      </w:r>
    </w:p>
    <w:p w14:paraId="7779D73F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6E5FEE58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71479AB4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6306EB97" w14:textId="77777777" w:rsidR="0009363A" w:rsidRDefault="0009363A" w:rsidP="0009363A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US"/>
        </w:rPr>
        <w:drawing>
          <wp:inline distT="0" distB="0" distL="0" distR="0" wp14:anchorId="709D9F16" wp14:editId="5081FAC1">
            <wp:extent cx="2641542" cy="1008922"/>
            <wp:effectExtent l="0" t="0" r="698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ira aifu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550" cy="101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8F7F8" w14:textId="77777777" w:rsidR="0009363A" w:rsidRPr="0009363A" w:rsidRDefault="0009363A">
      <w:pPr>
        <w:rPr>
          <w:rFonts w:asciiTheme="majorHAnsi" w:hAnsiTheme="majorHAnsi"/>
          <w:sz w:val="24"/>
          <w:szCs w:val="24"/>
        </w:rPr>
      </w:pPr>
    </w:p>
    <w:sectPr w:rsidR="0009363A" w:rsidRPr="0009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A51"/>
    <w:multiLevelType w:val="hybridMultilevel"/>
    <w:tmpl w:val="CF929B64"/>
    <w:lvl w:ilvl="0" w:tplc="AAC869CA">
      <w:start w:val="15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12"/>
    <w:rsid w:val="0009363A"/>
    <w:rsid w:val="00123AC9"/>
    <w:rsid w:val="00170CD0"/>
    <w:rsid w:val="002105CD"/>
    <w:rsid w:val="0029085B"/>
    <w:rsid w:val="002C1C2C"/>
    <w:rsid w:val="003F0A34"/>
    <w:rsid w:val="00443F82"/>
    <w:rsid w:val="004A5DA3"/>
    <w:rsid w:val="00546CCE"/>
    <w:rsid w:val="006C7897"/>
    <w:rsid w:val="006D62D2"/>
    <w:rsid w:val="006E6EB0"/>
    <w:rsid w:val="00722895"/>
    <w:rsid w:val="00776491"/>
    <w:rsid w:val="007961DB"/>
    <w:rsid w:val="00893B5C"/>
    <w:rsid w:val="008A30CD"/>
    <w:rsid w:val="0099007E"/>
    <w:rsid w:val="00997DDB"/>
    <w:rsid w:val="009E0F53"/>
    <w:rsid w:val="00A56912"/>
    <w:rsid w:val="00A94DED"/>
    <w:rsid w:val="00B97DCA"/>
    <w:rsid w:val="00BE2468"/>
    <w:rsid w:val="00BF3178"/>
    <w:rsid w:val="00CC1950"/>
    <w:rsid w:val="00DF0CEC"/>
    <w:rsid w:val="00E66600"/>
    <w:rsid w:val="00F01CF0"/>
    <w:rsid w:val="00F63F77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B6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1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1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</dc:creator>
  <cp:lastModifiedBy>HP</cp:lastModifiedBy>
  <cp:revision>7</cp:revision>
  <dcterms:created xsi:type="dcterms:W3CDTF">2023-09-28T07:00:00Z</dcterms:created>
  <dcterms:modified xsi:type="dcterms:W3CDTF">2025-06-04T09:18:00Z</dcterms:modified>
</cp:coreProperties>
</file>