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DE7E">
      <w:pPr>
        <w:spacing w:after="0"/>
        <w:rPr>
          <w:b/>
        </w:rPr>
      </w:pPr>
      <w:r>
        <w:rPr>
          <w:b/>
        </w:rPr>
        <w:t xml:space="preserve">UNIVERZITET U TUZLI </w:t>
      </w:r>
    </w:p>
    <w:p w14:paraId="781A58D8">
      <w:pPr>
        <w:spacing w:after="0"/>
        <w:rPr>
          <w:b/>
        </w:rPr>
      </w:pPr>
      <w:r>
        <w:rPr>
          <w:b/>
        </w:rPr>
        <w:t>EKONOMSKI FAKULTET</w:t>
      </w:r>
    </w:p>
    <w:p w14:paraId="25CF44D7">
      <w:pPr>
        <w:spacing w:after="0"/>
        <w:rPr>
          <w:b/>
          <w:highlight w:val="yellow"/>
        </w:rPr>
      </w:pPr>
      <w:r>
        <w:rPr>
          <w:b/>
        </w:rPr>
        <w:t xml:space="preserve">TUZLA, </w:t>
      </w:r>
      <w:r>
        <w:rPr>
          <w:rFonts w:hint="default"/>
          <w:b/>
          <w:lang w:val="bs-Latn-BA"/>
        </w:rPr>
        <w:t>1</w:t>
      </w:r>
      <w:r>
        <w:rPr>
          <w:b/>
        </w:rPr>
        <w:t>3.</w:t>
      </w:r>
      <w:r>
        <w:rPr>
          <w:rFonts w:hint="default"/>
          <w:b/>
          <w:lang w:val="bs-Latn-BA"/>
        </w:rPr>
        <w:t>0</w:t>
      </w:r>
      <w:r>
        <w:rPr>
          <w:b/>
        </w:rPr>
        <w:t>2.2026.</w:t>
      </w:r>
    </w:p>
    <w:p w14:paraId="1B90B503">
      <w:pPr>
        <w:spacing w:after="0"/>
        <w:rPr>
          <w:b/>
        </w:rPr>
      </w:pPr>
    </w:p>
    <w:p w14:paraId="197D03D1">
      <w:pPr>
        <w:spacing w:after="0"/>
        <w:jc w:val="center"/>
        <w:rPr>
          <w:b/>
        </w:rPr>
      </w:pPr>
      <w:r>
        <w:rPr>
          <w:b/>
        </w:rPr>
        <w:t>RASPORED NASTAVE NA PRVOM CIKLUSU STUDIJA – POSLOVNA EKONOMIJA ZA AKADEMSKU 2025/26. GODINU, VI SEMESTAR</w:t>
      </w:r>
    </w:p>
    <w:p w14:paraId="6C082697">
      <w:pPr>
        <w:spacing w:after="0"/>
        <w:jc w:val="center"/>
        <w:rPr>
          <w:b/>
        </w:rPr>
      </w:pPr>
      <w:r>
        <w:rPr>
          <w:b/>
        </w:rPr>
        <w:t>SMJER: RAČUNOVODSTVO I REVIZIJA</w:t>
      </w:r>
    </w:p>
    <w:p w14:paraId="4B37EC12">
      <w:pPr>
        <w:spacing w:after="0"/>
        <w:jc w:val="center"/>
        <w:rPr>
          <w:rFonts w:hint="default"/>
          <w:b/>
          <w:lang w:val="bs-Latn-BA"/>
        </w:rPr>
      </w:pPr>
      <w:r>
        <w:rPr>
          <w:rFonts w:hint="default"/>
          <w:b/>
          <w:lang w:val="bs-Latn-BA"/>
        </w:rPr>
        <w:t>Važi od 23.02.2026. godine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7625"/>
      </w:tblGrid>
      <w:tr w14:paraId="45FB9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0FBD5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6E6C26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Datum, vrijeme održavanja predavanja</w:t>
            </w:r>
          </w:p>
        </w:tc>
      </w:tr>
      <w:tr w14:paraId="04AF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60C02DE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Teorija i analiza bilansa</w:t>
            </w:r>
          </w:p>
          <w:p w14:paraId="720915D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Dr. sc. Selma Novalija Islambegović, red. prof.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4F62CD7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25.2. (16:15-20:20, S52); 4.3. (16:15-20:20, S52); 18.3. (16:15-20:20, S52); </w:t>
            </w:r>
          </w:p>
          <w:p w14:paraId="557402B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1.4. (16:15-20:20, S52); 15.4. (16:15-20:20, S52); 22.4. (16:15-20:20, S52);</w:t>
            </w:r>
          </w:p>
          <w:p w14:paraId="61974E9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6.5. (16:15-20:20, S52); 20.5. (16:15-20:20, S52); 3.6. (16:15-20:20, S52)</w:t>
            </w:r>
          </w:p>
        </w:tc>
      </w:tr>
      <w:tr w14:paraId="01D2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674EDB4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Finanasijsko izvještavanje</w:t>
            </w:r>
          </w:p>
          <w:p w14:paraId="573F4AD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Dr. sc. Amra Gadžo, van. prof. 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356E12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Utorakom u terminu  od 15.00 -18.30, sala 210</w:t>
            </w:r>
          </w:p>
          <w:p w14:paraId="3226492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IIIg Finansijsko izvještavanje</w:t>
            </w:r>
          </w:p>
        </w:tc>
      </w:tr>
      <w:tr w14:paraId="24225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7F39130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Revizija poslovanja </w:t>
            </w:r>
          </w:p>
          <w:p w14:paraId="4B9D113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Dr. sc. Selma Novalija Islambegović, red. prof.                                   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1256A1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Srijeda u terminu od 08.00 - 12.15, sala 210</w:t>
            </w:r>
          </w:p>
          <w:p w14:paraId="63AAA25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IVg Revizija</w:t>
            </w:r>
          </w:p>
        </w:tc>
      </w:tr>
      <w:tr w14:paraId="5DA4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5545D74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Upravljanje troškovima i kalkulacije</w:t>
            </w:r>
          </w:p>
          <w:p w14:paraId="7361A0C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Dr. sc. Sado Puškarević, red prof.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360E8A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Ponedjeljkom, 12.15. do 15.45, sala 210</w:t>
            </w:r>
          </w:p>
          <w:p w14:paraId="37CA0EB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IIIg UTK</w:t>
            </w:r>
          </w:p>
        </w:tc>
      </w:tr>
      <w:tr w14:paraId="1F226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77D60A8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Menadžment informacioni sistemi</w:t>
            </w:r>
          </w:p>
          <w:p w14:paraId="695FD06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Dr. sc.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Edin Osmanbegović, red. prof.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1BCA47E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Četvrtkom u terminu  14:00-15:30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bs-Latn-BA"/>
              </w:rPr>
              <w:t>, S210</w:t>
            </w:r>
          </w:p>
          <w:p w14:paraId="3A3505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IVg MIS</w:t>
            </w:r>
          </w:p>
        </w:tc>
      </w:tr>
    </w:tbl>
    <w:p w14:paraId="05F54087">
      <w:pPr>
        <w:spacing w:after="0"/>
        <w:rPr>
          <w:rFonts w:ascii="Times New Roman" w:hAnsi="Times New Roman"/>
          <w:b/>
        </w:rPr>
      </w:pPr>
    </w:p>
    <w:p w14:paraId="2CB923B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VJEŽBE </w:t>
      </w:r>
      <w:r>
        <w:rPr>
          <w:rFonts w:ascii="Times New Roman" w:hAnsi="Times New Roman"/>
          <w:b/>
          <w:caps/>
        </w:rPr>
        <w:t xml:space="preserve"> kabinet predmetnog NASTAVNIKA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7625"/>
      </w:tblGrid>
      <w:tr w14:paraId="1AD4E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559C88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7131B4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sala predavanja</w:t>
            </w:r>
          </w:p>
        </w:tc>
      </w:tr>
      <w:tr w14:paraId="01308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75E1A7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Teorija i analiza bilansa</w:t>
            </w:r>
          </w:p>
          <w:p w14:paraId="6CD60F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Ista</w:t>
            </w:r>
            <w:r>
              <w:rPr>
                <w:rFonts w:hint="default" w:ascii="Times New Roman" w:hAnsi="Times New Roman"/>
                <w:b/>
                <w:lang w:val="bs-Latn-BA"/>
              </w:rPr>
              <w:t>k</w:t>
            </w:r>
            <w:r>
              <w:rPr>
                <w:rFonts w:ascii="Times New Roman" w:hAnsi="Times New Roman"/>
                <w:b/>
              </w:rPr>
              <w:t>nuti stručnjak iz prakse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DE9989D">
            <w:pPr>
              <w:spacing w:after="0" w:line="240" w:lineRule="auto"/>
              <w:rPr>
                <w:rFonts w:ascii="Times New Roman" w:hAnsi="Times New Roman"/>
                <w:b/>
                <w:strike w:val="0"/>
                <w:dstrike w:val="0"/>
              </w:rPr>
            </w:pPr>
            <w:r>
              <w:rPr>
                <w:rFonts w:ascii="Times New Roman" w:hAnsi="Times New Roman"/>
                <w:b/>
                <w:strike w:val="0"/>
                <w:dstrike w:val="0"/>
              </w:rPr>
              <w:t>13.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 xml:space="preserve">3. (16:15-20:20); 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27.03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 xml:space="preserve">. (16:15-20:20); 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10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.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 xml:space="preserve">4. (16:15-20:20); </w:t>
            </w:r>
          </w:p>
          <w:p w14:paraId="6B218D24">
            <w:pPr>
              <w:spacing w:after="0" w:line="240" w:lineRule="auto"/>
              <w:rPr>
                <w:rFonts w:hint="default"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strike w:val="0"/>
                <w:dstrike w:val="0"/>
              </w:rPr>
              <w:t>2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4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.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4. (16:15-20:20); 1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5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.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5. (16:15-20:20); 29.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strike w:val="0"/>
                <w:dstrike w:val="0"/>
              </w:rPr>
              <w:t>5. (16:15-20:20);</w:t>
            </w:r>
            <w:r>
              <w:rPr>
                <w:rFonts w:hint="default" w:ascii="Times New Roman" w:hAnsi="Times New Roman"/>
                <w:b/>
                <w:strike w:val="0"/>
                <w:dstrike w:val="0"/>
                <w:lang w:val="bs-Latn-BA"/>
              </w:rPr>
              <w:t xml:space="preserve"> sala 207</w:t>
            </w:r>
          </w:p>
        </w:tc>
      </w:tr>
      <w:tr w14:paraId="5813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3D4CAE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Finansijsko izvještavanje</w:t>
            </w:r>
          </w:p>
          <w:p w14:paraId="41DEE9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Anida Jagodić, asistent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4D4C2FD1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Nastava se spaja sa predmetom Finansijsko izvještavanje na III god.  SP Ekonomija</w:t>
            </w:r>
          </w:p>
          <w:p w14:paraId="1FAA01CD">
            <w:pPr>
              <w:spacing w:after="0" w:line="240" w:lineRule="auto"/>
              <w:rPr>
                <w:rFonts w:hint="default" w:ascii="Times New Roman" w:hAnsi="Times New Roman"/>
                <w:b/>
                <w:highlight w:val="none"/>
                <w:lang w:val="bs-Latn-BA"/>
              </w:rPr>
            </w:pPr>
            <w:r>
              <w:rPr>
                <w:rFonts w:ascii="Times New Roman" w:hAnsi="Times New Roman"/>
                <w:b/>
                <w:highlight w:val="none"/>
              </w:rPr>
              <w:t>Četvrtkom u terminu 18:30-20:00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, S210</w:t>
            </w:r>
          </w:p>
        </w:tc>
      </w:tr>
      <w:tr w14:paraId="6418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0C3E8A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Revizija poslovanja</w:t>
            </w:r>
          </w:p>
          <w:p w14:paraId="5661F9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Amina Alić, asistent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7859698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Nastava se spaja sa predmetom Revizija  na IV god.  SP Ekonomija </w:t>
            </w:r>
          </w:p>
          <w:p w14:paraId="07ABC7B0">
            <w:pPr>
              <w:spacing w:after="0" w:line="240" w:lineRule="auto"/>
              <w:rPr>
                <w:rFonts w:hint="default" w:ascii="Times New Roman" w:hAnsi="Times New Roman"/>
                <w:b/>
                <w:highlight w:val="none"/>
                <w:lang w:val="bs-Latn-BA"/>
              </w:rPr>
            </w:pP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Utorkom,</w:t>
            </w:r>
            <w:r>
              <w:rPr>
                <w:rFonts w:ascii="Times New Roman" w:hAnsi="Times New Roman"/>
                <w:b/>
                <w:highlight w:val="none"/>
              </w:rPr>
              <w:t xml:space="preserve"> u terminu 13:15-14:45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, S28</w:t>
            </w:r>
          </w:p>
        </w:tc>
      </w:tr>
      <w:tr w14:paraId="43EA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14E825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Upravljanje troškovima i kalkulacije </w:t>
            </w:r>
          </w:p>
          <w:p w14:paraId="28FFB5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Nijaz Rifatbegović, istaknuti stručnjak iz prakse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7EED67E2">
            <w:pPr>
              <w:spacing w:after="0" w:line="240" w:lineRule="auto"/>
              <w:rPr>
                <w:rFonts w:ascii="Times New Roman" w:hAnsi="Times New Roman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 Nastava se spaja sa predmetom UTK  na III god.  SP Ekonomija</w:t>
            </w:r>
          </w:p>
          <w:p w14:paraId="74F3B16B">
            <w:pPr>
              <w:spacing w:after="0" w:line="240" w:lineRule="auto"/>
              <w:rPr>
                <w:rFonts w:hint="default" w:ascii="Times New Roman" w:hAnsi="Times New Roman"/>
                <w:b w:val="0"/>
                <w:bCs/>
                <w:highlight w:val="yellow"/>
                <w:lang w:val="bs-Latn-BA"/>
              </w:rPr>
            </w:pPr>
            <w:r>
              <w:rPr>
                <w:rFonts w:ascii="Times New Roman" w:hAnsi="Times New Roman"/>
                <w:b/>
                <w:highlight w:val="none"/>
              </w:rPr>
              <w:t>Četvrtkom u terminu 16:45-18:30</w:t>
            </w:r>
            <w:r>
              <w:rPr>
                <w:rFonts w:hint="default" w:ascii="Times New Roman" w:hAnsi="Times New Roman"/>
                <w:b/>
                <w:highlight w:val="none"/>
                <w:lang w:val="bs-Latn-BA"/>
              </w:rPr>
              <w:t>, 210</w:t>
            </w:r>
          </w:p>
        </w:tc>
      </w:tr>
      <w:tr w14:paraId="697F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0F59AF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7EB3B2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Dženeta Kovačević, asistent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C36EC3B">
            <w:pPr>
              <w:spacing w:after="0" w:line="240" w:lineRule="auto"/>
              <w:rPr>
                <w:rFonts w:ascii="Times New Roman" w:hAnsi="Times New Roman"/>
                <w:b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highlight w:val="none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  <w:lang w:val="en-US"/>
              </w:rPr>
              <w:t>S207</w:t>
            </w:r>
          </w:p>
          <w:p w14:paraId="0C851B91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1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.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0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 xml:space="preserve">3. (16:30-20:30); 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29.04.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 xml:space="preserve"> (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)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 xml:space="preserve">; </w:t>
            </w:r>
            <w:r>
              <w:rPr>
                <w:rFonts w:hint="default" w:ascii="Times New Roman" w:hAnsi="Times New Roman"/>
                <w:b/>
                <w:color w:val="auto"/>
                <w:highlight w:val="none"/>
                <w:lang w:val="bs-Latn-BA"/>
              </w:rPr>
              <w:t>13.05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. (</w:t>
            </w:r>
            <w:r>
              <w:rPr>
                <w:rFonts w:ascii="Times New Roman" w:hAnsi="Times New Roman"/>
                <w:b/>
                <w:color w:val="auto"/>
                <w:highlight w:val="none"/>
                <w:lang w:val="en-US"/>
              </w:rPr>
              <w:t>16:30-20:30</w:t>
            </w:r>
            <w:r>
              <w:rPr>
                <w:rFonts w:ascii="Times New Roman" w:hAnsi="Times New Roman"/>
                <w:b/>
                <w:color w:val="auto"/>
                <w:highlight w:val="none"/>
              </w:rPr>
              <w:t>)</w:t>
            </w:r>
          </w:p>
        </w:tc>
      </w:tr>
    </w:tbl>
    <w:p w14:paraId="4FD0048F">
      <w:pPr>
        <w:spacing w:after="0"/>
        <w:rPr>
          <w:rFonts w:ascii="Times New Roman" w:hAnsi="Times New Roman"/>
          <w:b/>
        </w:rPr>
      </w:pPr>
    </w:p>
    <w:p w14:paraId="7A4BB079">
      <w:pPr>
        <w:spacing w:after="0"/>
        <w:rPr>
          <w:rFonts w:ascii="Times New Roman" w:hAnsi="Times New Roman"/>
          <w:b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147ED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4111245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BAC9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1D4568F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50037"/>
    <w:rsid w:val="00060F01"/>
    <w:rsid w:val="00080E83"/>
    <w:rsid w:val="000A4352"/>
    <w:rsid w:val="000A54A5"/>
    <w:rsid w:val="000B0C40"/>
    <w:rsid w:val="000B448A"/>
    <w:rsid w:val="000B58E4"/>
    <w:rsid w:val="000E576E"/>
    <w:rsid w:val="00112547"/>
    <w:rsid w:val="00124560"/>
    <w:rsid w:val="001310CC"/>
    <w:rsid w:val="001967CE"/>
    <w:rsid w:val="001A2177"/>
    <w:rsid w:val="001F6700"/>
    <w:rsid w:val="0021514E"/>
    <w:rsid w:val="00261CC5"/>
    <w:rsid w:val="002848D4"/>
    <w:rsid w:val="00291969"/>
    <w:rsid w:val="002A0A06"/>
    <w:rsid w:val="002B6566"/>
    <w:rsid w:val="00337A5E"/>
    <w:rsid w:val="00346FED"/>
    <w:rsid w:val="003642C1"/>
    <w:rsid w:val="00395898"/>
    <w:rsid w:val="003B401F"/>
    <w:rsid w:val="003B77F5"/>
    <w:rsid w:val="003D6BF8"/>
    <w:rsid w:val="003E1041"/>
    <w:rsid w:val="003F75ED"/>
    <w:rsid w:val="00434029"/>
    <w:rsid w:val="00455BA8"/>
    <w:rsid w:val="00472489"/>
    <w:rsid w:val="004B5125"/>
    <w:rsid w:val="004D4DD9"/>
    <w:rsid w:val="0051484D"/>
    <w:rsid w:val="00561413"/>
    <w:rsid w:val="0057431D"/>
    <w:rsid w:val="005D1C43"/>
    <w:rsid w:val="005D3DB2"/>
    <w:rsid w:val="005F5E32"/>
    <w:rsid w:val="00604BEA"/>
    <w:rsid w:val="00651854"/>
    <w:rsid w:val="00676F09"/>
    <w:rsid w:val="006A1347"/>
    <w:rsid w:val="006A2DBA"/>
    <w:rsid w:val="007111F1"/>
    <w:rsid w:val="00732FA1"/>
    <w:rsid w:val="00733125"/>
    <w:rsid w:val="0074120B"/>
    <w:rsid w:val="00796D4D"/>
    <w:rsid w:val="007D14C1"/>
    <w:rsid w:val="007D33EE"/>
    <w:rsid w:val="007F4C0B"/>
    <w:rsid w:val="008141FB"/>
    <w:rsid w:val="008213AC"/>
    <w:rsid w:val="00827A9D"/>
    <w:rsid w:val="00852524"/>
    <w:rsid w:val="008A5D90"/>
    <w:rsid w:val="008C3E65"/>
    <w:rsid w:val="008D4F25"/>
    <w:rsid w:val="00930FE8"/>
    <w:rsid w:val="00981A43"/>
    <w:rsid w:val="00986CB3"/>
    <w:rsid w:val="009A190C"/>
    <w:rsid w:val="009D18A2"/>
    <w:rsid w:val="009F639E"/>
    <w:rsid w:val="00A00AF1"/>
    <w:rsid w:val="00A04E6D"/>
    <w:rsid w:val="00A11E78"/>
    <w:rsid w:val="00A26122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A404D"/>
    <w:rsid w:val="00C0725C"/>
    <w:rsid w:val="00C94AAB"/>
    <w:rsid w:val="00C94F60"/>
    <w:rsid w:val="00C95975"/>
    <w:rsid w:val="00CC7CC6"/>
    <w:rsid w:val="00CD41E2"/>
    <w:rsid w:val="00CE0BC2"/>
    <w:rsid w:val="00CF23F7"/>
    <w:rsid w:val="00CF7D05"/>
    <w:rsid w:val="00D03765"/>
    <w:rsid w:val="00D371AF"/>
    <w:rsid w:val="00D3786F"/>
    <w:rsid w:val="00D43795"/>
    <w:rsid w:val="00D537D0"/>
    <w:rsid w:val="00D7007B"/>
    <w:rsid w:val="00DD2B0E"/>
    <w:rsid w:val="00DE20C0"/>
    <w:rsid w:val="00DF35EF"/>
    <w:rsid w:val="00E34F69"/>
    <w:rsid w:val="00E9187D"/>
    <w:rsid w:val="00EF488A"/>
    <w:rsid w:val="00F22529"/>
    <w:rsid w:val="00F5091F"/>
    <w:rsid w:val="00F604B1"/>
    <w:rsid w:val="00F6640D"/>
    <w:rsid w:val="00F80A8E"/>
    <w:rsid w:val="00F92774"/>
    <w:rsid w:val="00FA10AE"/>
    <w:rsid w:val="014E1387"/>
    <w:rsid w:val="01980129"/>
    <w:rsid w:val="01A916C8"/>
    <w:rsid w:val="02255F5A"/>
    <w:rsid w:val="02C975A1"/>
    <w:rsid w:val="0354576B"/>
    <w:rsid w:val="059341B1"/>
    <w:rsid w:val="07A42C97"/>
    <w:rsid w:val="07C06D44"/>
    <w:rsid w:val="07F637CF"/>
    <w:rsid w:val="07F74CA0"/>
    <w:rsid w:val="08C40B70"/>
    <w:rsid w:val="09296316"/>
    <w:rsid w:val="09721F8E"/>
    <w:rsid w:val="09BD53F8"/>
    <w:rsid w:val="0A9127D0"/>
    <w:rsid w:val="0AA76787"/>
    <w:rsid w:val="0AF54308"/>
    <w:rsid w:val="0B987394"/>
    <w:rsid w:val="0C293400"/>
    <w:rsid w:val="0C6D0671"/>
    <w:rsid w:val="0C714D93"/>
    <w:rsid w:val="0C7B7987"/>
    <w:rsid w:val="0CA6624D"/>
    <w:rsid w:val="0CF93AD9"/>
    <w:rsid w:val="0CFA155A"/>
    <w:rsid w:val="0E3C1B66"/>
    <w:rsid w:val="0E6B65DB"/>
    <w:rsid w:val="0ED61D65"/>
    <w:rsid w:val="0EF21695"/>
    <w:rsid w:val="0F4B0A7C"/>
    <w:rsid w:val="0FDC0840"/>
    <w:rsid w:val="0FFA6644"/>
    <w:rsid w:val="101D58FF"/>
    <w:rsid w:val="10580BDC"/>
    <w:rsid w:val="106F501C"/>
    <w:rsid w:val="10856228"/>
    <w:rsid w:val="10F20DDB"/>
    <w:rsid w:val="11915461"/>
    <w:rsid w:val="12386EF3"/>
    <w:rsid w:val="12A2529E"/>
    <w:rsid w:val="134712AF"/>
    <w:rsid w:val="138A779A"/>
    <w:rsid w:val="13CF248D"/>
    <w:rsid w:val="13F25EC4"/>
    <w:rsid w:val="14DC29CA"/>
    <w:rsid w:val="14DE264A"/>
    <w:rsid w:val="14E70D5B"/>
    <w:rsid w:val="156B7CAF"/>
    <w:rsid w:val="157816EB"/>
    <w:rsid w:val="165321AB"/>
    <w:rsid w:val="17F376D9"/>
    <w:rsid w:val="181E5F9F"/>
    <w:rsid w:val="189C686D"/>
    <w:rsid w:val="18BB7122"/>
    <w:rsid w:val="19794F57"/>
    <w:rsid w:val="19DD785C"/>
    <w:rsid w:val="1A4D765D"/>
    <w:rsid w:val="1A5F77D3"/>
    <w:rsid w:val="1A660973"/>
    <w:rsid w:val="1B2A271F"/>
    <w:rsid w:val="1B447873"/>
    <w:rsid w:val="1B633B7D"/>
    <w:rsid w:val="1BD276B4"/>
    <w:rsid w:val="1E0D0DC4"/>
    <w:rsid w:val="1E173CF1"/>
    <w:rsid w:val="1EBE5AFE"/>
    <w:rsid w:val="1F4D3D68"/>
    <w:rsid w:val="1FF13AA8"/>
    <w:rsid w:val="20E1519C"/>
    <w:rsid w:val="21490325"/>
    <w:rsid w:val="21493988"/>
    <w:rsid w:val="214C7431"/>
    <w:rsid w:val="235C47D2"/>
    <w:rsid w:val="24F117CA"/>
    <w:rsid w:val="25ED0FBD"/>
    <w:rsid w:val="26036F9A"/>
    <w:rsid w:val="264755DA"/>
    <w:rsid w:val="28167DD4"/>
    <w:rsid w:val="28503431"/>
    <w:rsid w:val="2893739E"/>
    <w:rsid w:val="28BA18E1"/>
    <w:rsid w:val="299651B9"/>
    <w:rsid w:val="2AC111A8"/>
    <w:rsid w:val="2AEC1AFB"/>
    <w:rsid w:val="2B396377"/>
    <w:rsid w:val="2BB36041"/>
    <w:rsid w:val="2BC07775"/>
    <w:rsid w:val="2C614EE0"/>
    <w:rsid w:val="2CB8206C"/>
    <w:rsid w:val="2DF90E26"/>
    <w:rsid w:val="2E570070"/>
    <w:rsid w:val="2FB461D1"/>
    <w:rsid w:val="2FB868CB"/>
    <w:rsid w:val="30B65CEC"/>
    <w:rsid w:val="314459E3"/>
    <w:rsid w:val="31734EAD"/>
    <w:rsid w:val="31E72C6D"/>
    <w:rsid w:val="326A79C4"/>
    <w:rsid w:val="329F4AEA"/>
    <w:rsid w:val="33B61BE4"/>
    <w:rsid w:val="33F66251"/>
    <w:rsid w:val="344E6BA8"/>
    <w:rsid w:val="356F0F35"/>
    <w:rsid w:val="35CB384D"/>
    <w:rsid w:val="35E3423F"/>
    <w:rsid w:val="361637EE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C2132C"/>
    <w:rsid w:val="39DA0413"/>
    <w:rsid w:val="3A6442DC"/>
    <w:rsid w:val="3A6B5E65"/>
    <w:rsid w:val="3AA85CCA"/>
    <w:rsid w:val="3AAD52BC"/>
    <w:rsid w:val="3B3B2CBA"/>
    <w:rsid w:val="3B4F5F79"/>
    <w:rsid w:val="3C2643B3"/>
    <w:rsid w:val="3C520284"/>
    <w:rsid w:val="3C5F7722"/>
    <w:rsid w:val="3CC372BE"/>
    <w:rsid w:val="3CF412D1"/>
    <w:rsid w:val="3D1847CA"/>
    <w:rsid w:val="3D2462CF"/>
    <w:rsid w:val="3DB77095"/>
    <w:rsid w:val="3DDE6571"/>
    <w:rsid w:val="3E3C10A9"/>
    <w:rsid w:val="3E7C4091"/>
    <w:rsid w:val="3EB64DEC"/>
    <w:rsid w:val="3F197792"/>
    <w:rsid w:val="3F72582C"/>
    <w:rsid w:val="3FEA4D4D"/>
    <w:rsid w:val="40243F96"/>
    <w:rsid w:val="403C65F0"/>
    <w:rsid w:val="409751E8"/>
    <w:rsid w:val="40E47D03"/>
    <w:rsid w:val="41201F7C"/>
    <w:rsid w:val="412C6547"/>
    <w:rsid w:val="41661443"/>
    <w:rsid w:val="41670354"/>
    <w:rsid w:val="417002C2"/>
    <w:rsid w:val="421110E2"/>
    <w:rsid w:val="425A7339"/>
    <w:rsid w:val="42A10AAA"/>
    <w:rsid w:val="43043580"/>
    <w:rsid w:val="439B6F77"/>
    <w:rsid w:val="439F7064"/>
    <w:rsid w:val="44586430"/>
    <w:rsid w:val="44954C10"/>
    <w:rsid w:val="449D58A0"/>
    <w:rsid w:val="44C8013C"/>
    <w:rsid w:val="45487060"/>
    <w:rsid w:val="457002F0"/>
    <w:rsid w:val="46256620"/>
    <w:rsid w:val="46A401F3"/>
    <w:rsid w:val="46DF12D2"/>
    <w:rsid w:val="472D2183"/>
    <w:rsid w:val="47560017"/>
    <w:rsid w:val="4791356C"/>
    <w:rsid w:val="47C615D0"/>
    <w:rsid w:val="48D90193"/>
    <w:rsid w:val="4B316417"/>
    <w:rsid w:val="4B6E364F"/>
    <w:rsid w:val="4BDB6202"/>
    <w:rsid w:val="4BEF2CA4"/>
    <w:rsid w:val="4C0515C4"/>
    <w:rsid w:val="4C7627C4"/>
    <w:rsid w:val="4C9011A8"/>
    <w:rsid w:val="4CCD4891"/>
    <w:rsid w:val="4CDB1297"/>
    <w:rsid w:val="4CF62360"/>
    <w:rsid w:val="4DE6755C"/>
    <w:rsid w:val="4E015B96"/>
    <w:rsid w:val="4E3450DC"/>
    <w:rsid w:val="4EF873B3"/>
    <w:rsid w:val="506C277D"/>
    <w:rsid w:val="509E4251"/>
    <w:rsid w:val="50F71EB1"/>
    <w:rsid w:val="5139664E"/>
    <w:rsid w:val="527E0EE4"/>
    <w:rsid w:val="52AA68C6"/>
    <w:rsid w:val="534E02B7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7A16858"/>
    <w:rsid w:val="591761E1"/>
    <w:rsid w:val="59B857E0"/>
    <w:rsid w:val="5A48722B"/>
    <w:rsid w:val="5A8B37D4"/>
    <w:rsid w:val="5ACD7484"/>
    <w:rsid w:val="5B724B87"/>
    <w:rsid w:val="5CBB6CB0"/>
    <w:rsid w:val="5E1075E1"/>
    <w:rsid w:val="5EED2BD0"/>
    <w:rsid w:val="5EFC0FC7"/>
    <w:rsid w:val="5F5C1802"/>
    <w:rsid w:val="5F861A06"/>
    <w:rsid w:val="5FDC55D3"/>
    <w:rsid w:val="5FF40A7C"/>
    <w:rsid w:val="6056529D"/>
    <w:rsid w:val="60572D1E"/>
    <w:rsid w:val="608422EF"/>
    <w:rsid w:val="60C1494C"/>
    <w:rsid w:val="61DA2E9A"/>
    <w:rsid w:val="61E91E30"/>
    <w:rsid w:val="621870FC"/>
    <w:rsid w:val="6253185F"/>
    <w:rsid w:val="62743F92"/>
    <w:rsid w:val="62DF7059"/>
    <w:rsid w:val="632308B3"/>
    <w:rsid w:val="63246334"/>
    <w:rsid w:val="65A166C1"/>
    <w:rsid w:val="66161F0A"/>
    <w:rsid w:val="668C763C"/>
    <w:rsid w:val="669272D6"/>
    <w:rsid w:val="66A959B0"/>
    <w:rsid w:val="67143811"/>
    <w:rsid w:val="67305EDA"/>
    <w:rsid w:val="67E14396"/>
    <w:rsid w:val="68063B4E"/>
    <w:rsid w:val="681B135B"/>
    <w:rsid w:val="68D603AC"/>
    <w:rsid w:val="68F87A44"/>
    <w:rsid w:val="695533A5"/>
    <w:rsid w:val="6A1B68A2"/>
    <w:rsid w:val="6A2007AB"/>
    <w:rsid w:val="6A453060"/>
    <w:rsid w:val="6A740236"/>
    <w:rsid w:val="6B424106"/>
    <w:rsid w:val="6B6F1752"/>
    <w:rsid w:val="6C344993"/>
    <w:rsid w:val="6C5B546E"/>
    <w:rsid w:val="6C710F75"/>
    <w:rsid w:val="6C82474C"/>
    <w:rsid w:val="6C8E6327"/>
    <w:rsid w:val="6D923C4A"/>
    <w:rsid w:val="6EBB7794"/>
    <w:rsid w:val="6F32657A"/>
    <w:rsid w:val="6F761BCE"/>
    <w:rsid w:val="6FD51339"/>
    <w:rsid w:val="7105777A"/>
    <w:rsid w:val="714A065C"/>
    <w:rsid w:val="7167651A"/>
    <w:rsid w:val="71B90522"/>
    <w:rsid w:val="71D00147"/>
    <w:rsid w:val="721A1840"/>
    <w:rsid w:val="729A0E95"/>
    <w:rsid w:val="72CD2E2D"/>
    <w:rsid w:val="72E5220E"/>
    <w:rsid w:val="73AF515A"/>
    <w:rsid w:val="740A6ACF"/>
    <w:rsid w:val="7431484D"/>
    <w:rsid w:val="74E57755"/>
    <w:rsid w:val="74ED64FE"/>
    <w:rsid w:val="74FD0CD1"/>
    <w:rsid w:val="754045EC"/>
    <w:rsid w:val="759B3DBA"/>
    <w:rsid w:val="75A2558A"/>
    <w:rsid w:val="75AE4C20"/>
    <w:rsid w:val="768A3309"/>
    <w:rsid w:val="7696711C"/>
    <w:rsid w:val="76CE6669"/>
    <w:rsid w:val="77AE08C2"/>
    <w:rsid w:val="78094F21"/>
    <w:rsid w:val="78181816"/>
    <w:rsid w:val="783D3FD4"/>
    <w:rsid w:val="785670FD"/>
    <w:rsid w:val="787909F4"/>
    <w:rsid w:val="78982750"/>
    <w:rsid w:val="78F9584B"/>
    <w:rsid w:val="797F1EE5"/>
    <w:rsid w:val="7A1C3EAE"/>
    <w:rsid w:val="7A774EE1"/>
    <w:rsid w:val="7A782573"/>
    <w:rsid w:val="7A812F09"/>
    <w:rsid w:val="7B1B03C3"/>
    <w:rsid w:val="7B4352F7"/>
    <w:rsid w:val="7B7B3D39"/>
    <w:rsid w:val="7B9C6377"/>
    <w:rsid w:val="7C7001B6"/>
    <w:rsid w:val="7CD236C2"/>
    <w:rsid w:val="7CD7456E"/>
    <w:rsid w:val="7CDF626C"/>
    <w:rsid w:val="7D106A3B"/>
    <w:rsid w:val="7D345976"/>
    <w:rsid w:val="7D4E4321"/>
    <w:rsid w:val="7D726ADF"/>
    <w:rsid w:val="7DE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298</Words>
  <Characters>1704</Characters>
  <Lines>14</Lines>
  <Paragraphs>3</Paragraphs>
  <TotalTime>16</TotalTime>
  <ScaleCrop>false</ScaleCrop>
  <LinksUpToDate>false</LinksUpToDate>
  <CharactersWithSpaces>1999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2026-02-11T23:12:00Z</dcterms:created>
  <dc:creator>Dekan EF</dc:creator>
  <cp:lastModifiedBy>Erna Heric</cp:lastModifiedBy>
  <cp:lastPrinted>2026-02-13T11:19:00Z</cp:lastPrinted>
  <dcterms:modified xsi:type="dcterms:W3CDTF">2026-02-13T16:23:23Z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EADDBF95C356462A8A252E72AA84C2A6_13</vt:lpwstr>
  </property>
</Properties>
</file>